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A7977" w14:textId="260195D7" w:rsidR="001B7E01" w:rsidRDefault="001B7E01" w:rsidP="001B7E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116F5988" wp14:editId="206A3861">
            <wp:simplePos x="0" y="0"/>
            <wp:positionH relativeFrom="column">
              <wp:posOffset>2814320</wp:posOffset>
            </wp:positionH>
            <wp:positionV relativeFrom="paragraph">
              <wp:posOffset>125095</wp:posOffset>
            </wp:positionV>
            <wp:extent cx="608330" cy="742950"/>
            <wp:effectExtent l="0" t="0" r="1270" b="0"/>
            <wp:wrapTight wrapText="bothSides">
              <wp:wrapPolygon edited="0">
                <wp:start x="0" y="0"/>
                <wp:lineTo x="0" y="19938"/>
                <wp:lineTo x="8793" y="21046"/>
                <wp:lineTo x="12175" y="21046"/>
                <wp:lineTo x="20969" y="19938"/>
                <wp:lineTo x="20969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2B9E0" w14:textId="77777777" w:rsidR="001B7E01" w:rsidRDefault="001B7E01" w:rsidP="001B7E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C192BA" w14:textId="77777777" w:rsidR="001B7E01" w:rsidRDefault="001B7E01" w:rsidP="001B7E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26C6EE" w14:textId="469814FA" w:rsidR="001B7E01" w:rsidRDefault="001B7E01" w:rsidP="001B7E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КЕМЕРОВСКАЯ ОБЛАСТЬ</w:t>
      </w:r>
      <w:r w:rsidR="00EC4617">
        <w:rPr>
          <w:rFonts w:ascii="Times New Roman" w:eastAsia="Times New Roman" w:hAnsi="Times New Roman" w:cs="Times New Roman"/>
          <w:b/>
          <w:sz w:val="28"/>
          <w:szCs w:val="28"/>
        </w:rPr>
        <w:t xml:space="preserve"> - КУЗБАСС</w:t>
      </w:r>
    </w:p>
    <w:p w14:paraId="79AA7EBC" w14:textId="77777777" w:rsidR="001B7E01" w:rsidRDefault="001B7E01" w:rsidP="001B7E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КАЛТАНСКИЙ ГОРОДСКОЙ ОКРУГ</w:t>
      </w:r>
    </w:p>
    <w:p w14:paraId="1CCCF02E" w14:textId="77777777" w:rsidR="001B7E01" w:rsidRDefault="001B7E01" w:rsidP="001B7E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КАЛТАНСКОГО ГОРОДСКОГО ОКРУГА</w:t>
      </w:r>
    </w:p>
    <w:p w14:paraId="7D26CE2D" w14:textId="77777777" w:rsidR="001B7E01" w:rsidRDefault="001B7E01" w:rsidP="001B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C0A0C3" w14:textId="77777777" w:rsidR="001B7E01" w:rsidRDefault="001B7E01" w:rsidP="001B7E01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14:paraId="7CE441F6" w14:textId="77777777" w:rsidR="001B7E01" w:rsidRDefault="001B7E01" w:rsidP="001B7E01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BC37480" w14:textId="61039C11" w:rsidR="001B7E01" w:rsidRDefault="001B7E01" w:rsidP="001B7E01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C4617">
        <w:rPr>
          <w:rFonts w:ascii="Times New Roman" w:eastAsia="Times New Roman" w:hAnsi="Times New Roman" w:cs="Times New Roman"/>
          <w:sz w:val="28"/>
          <w:szCs w:val="28"/>
        </w:rPr>
        <w:t>27.06.2024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EC4617">
        <w:rPr>
          <w:rFonts w:ascii="Times New Roman" w:eastAsia="Times New Roman" w:hAnsi="Times New Roman" w:cs="Times New Roman"/>
          <w:sz w:val="28"/>
          <w:szCs w:val="28"/>
        </w:rPr>
        <w:t xml:space="preserve"> 168</w:t>
      </w:r>
      <w:r w:rsidRPr="001B7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14:paraId="74592F55" w14:textId="77777777" w:rsidR="001B7E01" w:rsidRDefault="001B7E01" w:rsidP="001B7E01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79D21B" w14:textId="5FB24704" w:rsidR="001B7E01" w:rsidRDefault="001B7E01" w:rsidP="001B7E01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Калтанского городского округа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Установка информационной вывески, согласование дизайн-проекта размещения вывески»</w:t>
      </w:r>
    </w:p>
    <w:p w14:paraId="087E23F6" w14:textId="77777777" w:rsidR="001B7E01" w:rsidRDefault="001B7E01" w:rsidP="001B7E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07EC19C" w14:textId="72F00A05" w:rsidR="00B66838" w:rsidRDefault="001B7E01" w:rsidP="00201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</w:t>
      </w:r>
      <w:r w:rsidR="00B66838">
        <w:rPr>
          <w:rFonts w:ascii="Times New Roman" w:eastAsia="Times New Roman" w:hAnsi="Times New Roman" w:cs="Times New Roman"/>
          <w:sz w:val="28"/>
          <w:szCs w:val="24"/>
        </w:rPr>
        <w:t xml:space="preserve">государственных и муниципальных услуг», </w:t>
      </w:r>
      <w:r w:rsidR="0020107E" w:rsidRPr="0020107E">
        <w:rPr>
          <w:rFonts w:ascii="Times New Roman" w:eastAsia="Times New Roman" w:hAnsi="Times New Roman" w:cs="Times New Roman"/>
          <w:sz w:val="28"/>
          <w:szCs w:val="24"/>
        </w:rPr>
        <w:t xml:space="preserve"> Правила</w:t>
      </w:r>
      <w:r w:rsidR="0020107E">
        <w:rPr>
          <w:rFonts w:ascii="Times New Roman" w:eastAsia="Times New Roman" w:hAnsi="Times New Roman" w:cs="Times New Roman"/>
          <w:sz w:val="28"/>
          <w:szCs w:val="24"/>
        </w:rPr>
        <w:t>ми</w:t>
      </w:r>
      <w:r w:rsidR="0020107E" w:rsidRPr="0020107E">
        <w:rPr>
          <w:rFonts w:ascii="Times New Roman" w:eastAsia="Times New Roman" w:hAnsi="Times New Roman" w:cs="Times New Roman"/>
          <w:sz w:val="28"/>
          <w:szCs w:val="24"/>
        </w:rPr>
        <w:t xml:space="preserve"> благоустройства территории Калтанского</w:t>
      </w:r>
      <w:r w:rsidR="0020107E">
        <w:rPr>
          <w:rFonts w:ascii="Times New Roman" w:eastAsia="Times New Roman" w:hAnsi="Times New Roman" w:cs="Times New Roman"/>
          <w:sz w:val="28"/>
          <w:szCs w:val="24"/>
        </w:rPr>
        <w:t xml:space="preserve"> городского округа, утвержденными</w:t>
      </w:r>
      <w:r w:rsidR="0020107E" w:rsidRPr="0020107E">
        <w:rPr>
          <w:rFonts w:ascii="Times New Roman" w:eastAsia="Times New Roman" w:hAnsi="Times New Roman" w:cs="Times New Roman"/>
          <w:sz w:val="28"/>
          <w:szCs w:val="24"/>
        </w:rPr>
        <w:t xml:space="preserve"> решением Совета народных депутатов Калтанского городского округа от 23.12.2021 №14-НПА «Об утверждении Правил благоустройства территории Калтанского городского округа (в редакции решений от 24.03.2022 № 27-НПА, 30.11.2022 № 56-НПА</w:t>
      </w:r>
      <w:r w:rsidR="0020107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20107E" w:rsidRPr="0020107E">
        <w:rPr>
          <w:rFonts w:ascii="Times New Roman" w:eastAsia="Times New Roman" w:hAnsi="Times New Roman" w:cs="Times New Roman"/>
          <w:sz w:val="28"/>
          <w:szCs w:val="24"/>
        </w:rPr>
        <w:t>от 2</w:t>
      </w:r>
      <w:r w:rsidR="0020107E">
        <w:rPr>
          <w:rFonts w:ascii="Times New Roman" w:eastAsia="Times New Roman" w:hAnsi="Times New Roman" w:cs="Times New Roman"/>
          <w:sz w:val="28"/>
          <w:szCs w:val="24"/>
        </w:rPr>
        <w:t>9</w:t>
      </w:r>
      <w:r w:rsidR="0020107E" w:rsidRPr="0020107E">
        <w:rPr>
          <w:rFonts w:ascii="Times New Roman" w:eastAsia="Times New Roman" w:hAnsi="Times New Roman" w:cs="Times New Roman"/>
          <w:sz w:val="28"/>
          <w:szCs w:val="24"/>
        </w:rPr>
        <w:t>.0</w:t>
      </w:r>
      <w:r w:rsidR="0020107E">
        <w:rPr>
          <w:rFonts w:ascii="Times New Roman" w:eastAsia="Times New Roman" w:hAnsi="Times New Roman" w:cs="Times New Roman"/>
          <w:sz w:val="28"/>
          <w:szCs w:val="24"/>
        </w:rPr>
        <w:t>5</w:t>
      </w:r>
      <w:r w:rsidR="0020107E" w:rsidRPr="0020107E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20107E">
        <w:rPr>
          <w:rFonts w:ascii="Times New Roman" w:eastAsia="Times New Roman" w:hAnsi="Times New Roman" w:cs="Times New Roman"/>
          <w:sz w:val="28"/>
          <w:szCs w:val="24"/>
        </w:rPr>
        <w:t>4</w:t>
      </w:r>
      <w:r w:rsidR="0020107E" w:rsidRPr="0020107E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20107E">
        <w:rPr>
          <w:rFonts w:ascii="Times New Roman" w:eastAsia="Times New Roman" w:hAnsi="Times New Roman" w:cs="Times New Roman"/>
          <w:sz w:val="28"/>
          <w:szCs w:val="24"/>
        </w:rPr>
        <w:t>116</w:t>
      </w:r>
      <w:r w:rsidR="0020107E" w:rsidRPr="0020107E">
        <w:rPr>
          <w:rFonts w:ascii="Times New Roman" w:eastAsia="Times New Roman" w:hAnsi="Times New Roman" w:cs="Times New Roman"/>
          <w:sz w:val="28"/>
          <w:szCs w:val="24"/>
        </w:rPr>
        <w:t>-НПА)</w:t>
      </w:r>
      <w:r w:rsidR="0020107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B668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201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Калтанского</w:t>
      </w:r>
      <w:r w:rsidR="00B668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</w:t>
      </w:r>
      <w:r w:rsidR="00201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</w:t>
      </w:r>
      <w:r w:rsidR="00B668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201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Кемеровской области -Кузбасса</w:t>
      </w:r>
      <w:r w:rsidR="00B668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B668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4206FD44" w14:textId="74F8D894" w:rsidR="001B7E01" w:rsidRDefault="001B7E01" w:rsidP="001B7E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административный регламент</w:t>
      </w:r>
      <w:r w:rsidR="00B66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6838" w:rsidRPr="00B66838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="00B66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838" w:rsidRPr="00B66838">
        <w:rPr>
          <w:rFonts w:ascii="Times New Roman" w:hAnsi="Times New Roman" w:cs="Times New Roman"/>
          <w:sz w:val="28"/>
          <w:szCs w:val="28"/>
        </w:rPr>
        <w:t>информационной вывески, согласование дизайн-проекта размещения вывески</w:t>
      </w:r>
      <w:r w:rsidRPr="00B668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668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870F005" w14:textId="26E305FB" w:rsidR="001B7E01" w:rsidRPr="00602ED2" w:rsidRDefault="00B66838" w:rsidP="001B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B7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Отделу организационной и кадровой работы администрации Калтанского городского округа (Т. А. Верещагина) обеспечить размещение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1B7E01" w:rsidRPr="0060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="00602ED2" w:rsidRPr="00602ED2"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"Интернет" на официальном сайте администрации Калтанского городского округа</w:t>
      </w:r>
      <w:r w:rsidR="001B7E01" w:rsidRPr="0060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FB4C35D" w14:textId="073478C0" w:rsidR="001B7E01" w:rsidRDefault="00B66838" w:rsidP="001B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7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МАУ «Пресс-Центр г. Калтан» (В. Н. Беспальчук) опубликовать настоящее постановление в средствах массовой информации.</w:t>
      </w:r>
    </w:p>
    <w:p w14:paraId="24B78E92" w14:textId="107BD200" w:rsidR="001B7E01" w:rsidRDefault="00B66838" w:rsidP="001B7E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B7E0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30E52AF7" w14:textId="5C2E075F" w:rsidR="001B7E01" w:rsidRDefault="00B66838" w:rsidP="001B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1B7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</w:t>
      </w:r>
      <w:r w:rsidR="001B7E01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 главы Калтанского городского округа по 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Л. Иванова. </w:t>
      </w:r>
    </w:p>
    <w:p w14:paraId="62AE1AD9" w14:textId="77777777" w:rsidR="001B7E01" w:rsidRDefault="001B7E01" w:rsidP="001B7E0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8DDDC" w14:textId="77777777" w:rsidR="001B7E01" w:rsidRDefault="001B7E01" w:rsidP="001B7E0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CFD3AB" w14:textId="77777777" w:rsidR="00953024" w:rsidRDefault="00953024" w:rsidP="001B7E01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DAD2A6" w14:textId="7CA824F4" w:rsidR="001B7E01" w:rsidRDefault="00EC4617" w:rsidP="001B7E01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1B7E01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B7E01">
        <w:rPr>
          <w:rFonts w:ascii="Times New Roman" w:hAnsi="Times New Roman" w:cs="Times New Roman"/>
          <w:b/>
          <w:sz w:val="28"/>
          <w:szCs w:val="28"/>
        </w:rPr>
        <w:t xml:space="preserve"> Калтанского</w:t>
      </w:r>
    </w:p>
    <w:p w14:paraId="4DCFF010" w14:textId="28245DE5" w:rsidR="001B7E01" w:rsidRDefault="001B7E01" w:rsidP="001B7E01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                                           </w:t>
      </w:r>
      <w:r w:rsidR="000D33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4617">
        <w:rPr>
          <w:rFonts w:ascii="Times New Roman" w:hAnsi="Times New Roman" w:cs="Times New Roman"/>
          <w:b/>
          <w:sz w:val="28"/>
          <w:szCs w:val="28"/>
        </w:rPr>
        <w:t>Л.А. Шайхелисламова</w:t>
      </w:r>
    </w:p>
    <w:p w14:paraId="3D3973C6" w14:textId="77777777" w:rsidR="001B7E01" w:rsidRDefault="001B7E01" w:rsidP="001B7E0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01B443A" w14:textId="4CBB870E" w:rsidR="001B7E01" w:rsidRDefault="001B7E01" w:rsidP="001B7E0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9E2A4C" w14:textId="77777777" w:rsidR="00EE5B6F" w:rsidRDefault="00EE5B6F" w:rsidP="00AB7202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16088354" w14:textId="691DCF84" w:rsidR="00B66838" w:rsidRPr="00AB7202" w:rsidRDefault="00B66838" w:rsidP="00AB7202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5FA2DBAB" w14:textId="2259EC40" w:rsidR="00B66838" w:rsidRPr="00AB7202" w:rsidRDefault="00B66838" w:rsidP="00AB7202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05D22B22" w14:textId="60352FA0" w:rsidR="00B66838" w:rsidRPr="00AB7202" w:rsidRDefault="00B66838" w:rsidP="00AB7202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Калтанского городского округа</w:t>
      </w:r>
    </w:p>
    <w:p w14:paraId="6ACD5C10" w14:textId="12DAB34B" w:rsidR="00B66838" w:rsidRPr="00AB7202" w:rsidRDefault="00EC4617" w:rsidP="00AB7202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О</w:t>
      </w:r>
      <w:r w:rsidR="00B66838" w:rsidRPr="00AB720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27.06.2024г.</w:t>
      </w:r>
      <w:r w:rsidR="00B66838" w:rsidRPr="00AB720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168</w:t>
      </w:r>
      <w:r w:rsidR="00B66838" w:rsidRPr="00AB7202">
        <w:rPr>
          <w:rFonts w:ascii="Times New Roman" w:hAnsi="Times New Roman" w:cs="Times New Roman"/>
          <w:sz w:val="26"/>
          <w:szCs w:val="26"/>
        </w:rPr>
        <w:t>-п</w:t>
      </w:r>
    </w:p>
    <w:p w14:paraId="6351D22A" w14:textId="77777777" w:rsidR="00B66838" w:rsidRPr="00AB7202" w:rsidRDefault="00B66838" w:rsidP="00AB7202">
      <w:pPr>
        <w:widowControl w:val="0"/>
        <w:tabs>
          <w:tab w:val="left" w:pos="1418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F874F1" w14:textId="2C4D2B32" w:rsidR="00B66838" w:rsidRDefault="00B66838" w:rsidP="00AB7202">
      <w:pPr>
        <w:pStyle w:val="10"/>
        <w:shd w:val="clear" w:color="auto" w:fill="auto"/>
        <w:spacing w:before="0" w:after="0" w:line="23" w:lineRule="atLeast"/>
        <w:ind w:firstLine="709"/>
        <w:jc w:val="center"/>
        <w:outlineLvl w:val="9"/>
        <w:rPr>
          <w:b w:val="0"/>
          <w:color w:val="000000"/>
          <w:lang w:eastAsia="ru-RU" w:bidi="ru-RU"/>
        </w:rPr>
      </w:pPr>
      <w:r w:rsidRPr="00AB7202">
        <w:rPr>
          <w:b w:val="0"/>
          <w:color w:val="000000"/>
          <w:lang w:eastAsia="ru-RU" w:bidi="ru-RU"/>
        </w:rPr>
        <w:t xml:space="preserve">АДМИНИСТРАТИВНЫЙ РЕГЛАМЕНТ </w:t>
      </w:r>
      <w:r w:rsidR="004E5E29">
        <w:rPr>
          <w:b w:val="0"/>
          <w:color w:val="000000"/>
          <w:lang w:eastAsia="ru-RU" w:bidi="ru-RU"/>
        </w:rPr>
        <w:t>ПО ПРЕДОСТАВЛЕНИЮ</w:t>
      </w:r>
      <w:bookmarkStart w:id="0" w:name="_GoBack"/>
      <w:bookmarkEnd w:id="0"/>
      <w:r w:rsidRPr="00AB7202">
        <w:rPr>
          <w:b w:val="0"/>
          <w:color w:val="000000"/>
          <w:lang w:eastAsia="ru-RU" w:bidi="ru-RU"/>
        </w:rPr>
        <w:t xml:space="preserve"> МУНИЦИПАЛЬНОЙ УСЛУГИ «УСТАНОВКА ИНФОРМАЦИОННОЙ ВЫВЕСКИ, СОГЛАСОВАНИЕ </w:t>
      </w:r>
      <w:proofErr w:type="gramStart"/>
      <w:r w:rsidRPr="00AB7202">
        <w:rPr>
          <w:b w:val="0"/>
          <w:color w:val="000000"/>
          <w:lang w:eastAsia="ru-RU" w:bidi="ru-RU"/>
        </w:rPr>
        <w:t>ДИЗАЙН-ПРОЕКТА</w:t>
      </w:r>
      <w:proofErr w:type="gramEnd"/>
      <w:r w:rsidRPr="00AB7202">
        <w:rPr>
          <w:b w:val="0"/>
          <w:color w:val="000000"/>
          <w:lang w:eastAsia="ru-RU" w:bidi="ru-RU"/>
        </w:rPr>
        <w:t xml:space="preserve"> РАЗМЕЩЕНИЯ ВЫВЕСКИ»</w:t>
      </w:r>
    </w:p>
    <w:p w14:paraId="6F15AB7B" w14:textId="77777777" w:rsidR="00AB7202" w:rsidRPr="00AB7202" w:rsidRDefault="00AB7202" w:rsidP="00AB7202">
      <w:pPr>
        <w:pStyle w:val="10"/>
        <w:shd w:val="clear" w:color="auto" w:fill="auto"/>
        <w:spacing w:before="0" w:after="0" w:line="23" w:lineRule="atLeast"/>
        <w:ind w:firstLine="709"/>
        <w:jc w:val="center"/>
        <w:outlineLvl w:val="9"/>
        <w:rPr>
          <w:b w:val="0"/>
          <w:color w:val="000000"/>
          <w:lang w:eastAsia="ru-RU" w:bidi="ru-RU"/>
        </w:rPr>
      </w:pPr>
    </w:p>
    <w:p w14:paraId="4D1B92BF" w14:textId="77777777" w:rsidR="00953024" w:rsidRPr="00AB7202" w:rsidRDefault="00953024" w:rsidP="00AB7202">
      <w:pPr>
        <w:autoSpaceDE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20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35D987B9" w14:textId="77777777" w:rsidR="00953024" w:rsidRPr="00AB7202" w:rsidRDefault="00953024" w:rsidP="00AB7202">
      <w:pPr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3891FB" w14:textId="3EC7D7C0" w:rsidR="00953024" w:rsidRPr="00AB7202" w:rsidRDefault="00953024" w:rsidP="00AB7202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регламента.</w:t>
      </w:r>
    </w:p>
    <w:p w14:paraId="164538DB" w14:textId="77777777" w:rsidR="00953024" w:rsidRPr="00AB7202" w:rsidRDefault="009530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bookmarkStart w:id="1" w:name="OLE_LINK4"/>
      <w:bookmarkStart w:id="2" w:name="OLE_LINK5"/>
      <w:r w:rsidRPr="00AB7202">
        <w:rPr>
          <w:rFonts w:ascii="Times New Roman" w:hAnsi="Times New Roman" w:cs="Times New Roman"/>
          <w:sz w:val="26"/>
          <w:szCs w:val="26"/>
        </w:rPr>
        <w:t>«</w:t>
      </w:r>
      <w:r w:rsidRPr="00AB7202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Установка информационной вывески, согласование дизайн-проекта размещения вывески</w:t>
      </w:r>
      <w:r w:rsidRPr="00AB7202">
        <w:rPr>
          <w:rFonts w:ascii="Times New Roman" w:hAnsi="Times New Roman" w:cs="Times New Roman"/>
          <w:sz w:val="26"/>
          <w:szCs w:val="26"/>
        </w:rPr>
        <w:t>»</w:t>
      </w:r>
      <w:bookmarkEnd w:id="1"/>
      <w:bookmarkEnd w:id="2"/>
      <w:r w:rsidRP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eastAsia="Arial" w:hAnsi="Times New Roman" w:cs="Times New Roman"/>
          <w:sz w:val="26"/>
          <w:szCs w:val="26"/>
        </w:rPr>
        <w:t xml:space="preserve">(далее: административный регламент; муниципальная услуга) </w:t>
      </w:r>
      <w:r w:rsidRPr="00AB7202">
        <w:rPr>
          <w:rFonts w:ascii="Times New Roman" w:hAnsi="Times New Roman" w:cs="Times New Roman"/>
          <w:sz w:val="26"/>
          <w:szCs w:val="26"/>
        </w:rPr>
        <w:t>–</w:t>
      </w:r>
      <w:r w:rsidRPr="00AB7202">
        <w:rPr>
          <w:rFonts w:ascii="Times New Roman" w:eastAsia="Arial" w:hAnsi="Times New Roman" w:cs="Times New Roman"/>
          <w:sz w:val="26"/>
          <w:szCs w:val="26"/>
        </w:rPr>
        <w:t xml:space="preserve"> нормативный правовой акт, устанавливающий порядок предоставления и стандарт предоставления муниципальной услуги.</w:t>
      </w:r>
    </w:p>
    <w:p w14:paraId="78A2E7F9" w14:textId="6990B468" w:rsidR="00953024" w:rsidRPr="00AB7202" w:rsidRDefault="009530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AB720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 администрации </w:t>
      </w:r>
      <w:r w:rsidR="008557D4" w:rsidRPr="00AB7202">
        <w:rPr>
          <w:rFonts w:ascii="Times New Roman" w:hAnsi="Times New Roman" w:cs="Times New Roman"/>
          <w:sz w:val="26"/>
          <w:szCs w:val="26"/>
        </w:rPr>
        <w:t>Калтанского</w:t>
      </w:r>
      <w:r w:rsidRPr="00AB7202">
        <w:rPr>
          <w:rFonts w:ascii="Times New Roman" w:hAnsi="Times New Roman" w:cs="Times New Roman"/>
          <w:sz w:val="26"/>
          <w:szCs w:val="26"/>
        </w:rPr>
        <w:t xml:space="preserve"> городского округа, непосредственно отдела архитектуры и градостроительства (далее – отдел, уполномоченный орган)  при предоставлении муниципальной услуги по </w:t>
      </w:r>
      <w:r w:rsidRPr="00AB7202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установке информационной вывески, согласованию дизайн-проекта размещения вывески</w:t>
      </w:r>
      <w:r w:rsidRPr="00AB7202">
        <w:rPr>
          <w:rFonts w:ascii="Times New Roman" w:hAnsi="Times New Roman" w:cs="Times New Roman"/>
          <w:sz w:val="26"/>
          <w:szCs w:val="26"/>
        </w:rPr>
        <w:t>.</w:t>
      </w:r>
    </w:p>
    <w:p w14:paraId="1CAA2110" w14:textId="0265FF05" w:rsidR="00953024" w:rsidRPr="00AB7202" w:rsidRDefault="00953024" w:rsidP="00AB7202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Круг заявителей.</w:t>
      </w:r>
    </w:p>
    <w:p w14:paraId="45C321FA" w14:textId="77777777" w:rsidR="00953024" w:rsidRPr="00AB7202" w:rsidRDefault="009530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Заявителями на получение муниципальной услуги являются индивидуальные предприниматели и юридические лица (далее - заявитель).</w:t>
      </w:r>
    </w:p>
    <w:p w14:paraId="69FB5261" w14:textId="77777777" w:rsidR="00953024" w:rsidRPr="00AB7202" w:rsidRDefault="009530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Интересы заявителей могут представлять лица, обладающие соответствующими полномочиями (далее - представители). </w:t>
      </w:r>
    </w:p>
    <w:p w14:paraId="6E421412" w14:textId="6C947BC7" w:rsidR="00A631CF" w:rsidRPr="00AB7202" w:rsidRDefault="009530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предоставлении муниципальной услуги.</w:t>
      </w:r>
      <w:r w:rsidR="00A631CF" w:rsidRPr="00AB72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932F5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1.3.1.</w:t>
      </w:r>
      <w:r w:rsidRPr="00AB7202">
        <w:rPr>
          <w:rFonts w:ascii="Times New Roman" w:hAnsi="Times New Roman" w:cs="Times New Roman"/>
          <w:sz w:val="26"/>
          <w:szCs w:val="26"/>
        </w:rPr>
        <w:tab/>
        <w:t>Информация о местах нахождения и графике работы и способы получения информации о местах нахождения и графиках работы отдела архитектуры и градостроительства администрации Калтанского городского округа, а также многофункциональных центров предоставления государственных и муниципальных услуг Муниципальное автономное учреждение «Многофункциональный центр предоставления государственных и муниципальных услуг Калтанского городского округа» (далее - МФЦ).</w:t>
      </w:r>
    </w:p>
    <w:p w14:paraId="0FB3E40E" w14:textId="77777777" w:rsidR="00AB7202" w:rsidRDefault="00AB7202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99B08F" w14:textId="2E5861FD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Место нахождения и график работы администрации Калтанского городского округа: Администрация Калтанского городского округа располагается по адресу: 652741</w:t>
      </w:r>
    </w:p>
    <w:p w14:paraId="72171060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Кемеровская обл., г. Калтан, пр-т Мира,53.</w:t>
      </w:r>
    </w:p>
    <w:p w14:paraId="79DC1614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График работы: с 8.00 до 17.00, перерыв для отдыха и питания: с 12.00 до 13.00.</w:t>
      </w:r>
    </w:p>
    <w:p w14:paraId="0B47E9FD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E857F7" w14:textId="18DF066A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Место</w:t>
      </w:r>
      <w:r w:rsidRPr="00AB7202">
        <w:rPr>
          <w:rFonts w:ascii="Times New Roman" w:hAnsi="Times New Roman" w:cs="Times New Roman"/>
          <w:sz w:val="26"/>
          <w:szCs w:val="26"/>
        </w:rPr>
        <w:tab/>
        <w:t>нахождения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и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график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работы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отдела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архитектуры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и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градостроительства администрации Калтанского городского округа:</w:t>
      </w:r>
    </w:p>
    <w:p w14:paraId="4C837C64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Отдел архитектуры и градостроительства администрации Калтанского городского округа располагается по адресу: 652741 Кемеровская обл., г. Калтан, ул. Калинина, 44.</w:t>
      </w:r>
    </w:p>
    <w:p w14:paraId="6B47E41D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График работы: с 8.00 до 17.00, перерыв для отдыха и питания: с 12.00 до 13.00.</w:t>
      </w:r>
    </w:p>
    <w:p w14:paraId="400719E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Приемные дни: вторник, четверг.</w:t>
      </w:r>
    </w:p>
    <w:p w14:paraId="6B7AA0CA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7763B6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Место нахождения и график работы МФЦ:</w:t>
      </w:r>
    </w:p>
    <w:p w14:paraId="3CDA3A03" w14:textId="77777777" w:rsid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МФЦ располагается по адресу:652740, Кемеровская обл., г.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Калтан, пр. Мира, 39; График работы: Вт-Пт с 9.00 до 18.00, Сб. с 10.00-14.00 (выдача документов), перерыв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для отдыха и питания: с 12.00 до 13.00.</w:t>
      </w:r>
    </w:p>
    <w:p w14:paraId="2E9A663E" w14:textId="60F89E35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Приемные дни: вторник-суббота.</w:t>
      </w:r>
    </w:p>
    <w:p w14:paraId="74513069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BB2ED1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МФЦ располагается по адресу: г. Калтан, Постоянный, ул. Дзержинского,28; График работы: с 9.00 до 18.00, перерыв для отдыха и питания: с 12.00 до 13.00.</w:t>
      </w:r>
    </w:p>
    <w:p w14:paraId="4CFFFFBC" w14:textId="1AF04801" w:rsidR="00A631CF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Приемные дни: Пн-Пт.</w:t>
      </w:r>
    </w:p>
    <w:p w14:paraId="0F0709B6" w14:textId="77777777" w:rsidR="00AB7202" w:rsidRPr="00AB7202" w:rsidRDefault="00AB7202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02BA26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МФЦ располагается по адресу: г. Калтан, п. Малиновка, ул. 60 лет Октября, 32;</w:t>
      </w:r>
    </w:p>
    <w:p w14:paraId="47ABF808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График работы: Вт-Пт с 9.00 до 18.00, Сб. с 9.00 до 17.00, перерыв для отдыха и питания: с 12.00 до 13.00.</w:t>
      </w:r>
    </w:p>
    <w:p w14:paraId="2B571589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Приемные дни: Вт-Сб.</w:t>
      </w:r>
    </w:p>
    <w:p w14:paraId="670C7208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Информация о местах нахождения и графиках работы отдела архитектуры и градостроительства администрации Калтанского городского округа, а также МФЦ может быть получена:</w:t>
      </w:r>
    </w:p>
    <w:p w14:paraId="637F922B" w14:textId="1BFB2834" w:rsidR="00A631CF" w:rsidRPr="00892105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05">
        <w:rPr>
          <w:rFonts w:ascii="Times New Roman" w:hAnsi="Times New Roman" w:cs="Times New Roman"/>
          <w:sz w:val="26"/>
          <w:szCs w:val="26"/>
        </w:rPr>
        <w:t>1)</w:t>
      </w:r>
      <w:r w:rsidR="00AB7202" w:rsidRPr="00892105">
        <w:rPr>
          <w:rFonts w:ascii="Times New Roman" w:hAnsi="Times New Roman" w:cs="Times New Roman"/>
          <w:sz w:val="26"/>
          <w:szCs w:val="26"/>
        </w:rPr>
        <w:t xml:space="preserve"> </w:t>
      </w:r>
      <w:r w:rsidRPr="00892105">
        <w:rPr>
          <w:rFonts w:ascii="Times New Roman" w:hAnsi="Times New Roman" w:cs="Times New Roman"/>
          <w:sz w:val="26"/>
          <w:szCs w:val="26"/>
        </w:rPr>
        <w:t>по справочному телефону 8(38472)34806; 8(38472)34809 отдел архитектуры и градостроительства администрации Калтанского городского округа;</w:t>
      </w:r>
    </w:p>
    <w:p w14:paraId="30175FBA" w14:textId="3D22A5F8" w:rsidR="00A631CF" w:rsidRPr="00892105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05">
        <w:rPr>
          <w:rFonts w:ascii="Times New Roman" w:hAnsi="Times New Roman" w:cs="Times New Roman"/>
          <w:sz w:val="26"/>
          <w:szCs w:val="26"/>
        </w:rPr>
        <w:t>2)</w:t>
      </w:r>
      <w:r w:rsidR="00AB7202" w:rsidRPr="00892105">
        <w:rPr>
          <w:rFonts w:ascii="Times New Roman" w:hAnsi="Times New Roman" w:cs="Times New Roman"/>
          <w:sz w:val="26"/>
          <w:szCs w:val="26"/>
        </w:rPr>
        <w:t xml:space="preserve"> </w:t>
      </w:r>
      <w:r w:rsidRPr="00892105">
        <w:rPr>
          <w:rFonts w:ascii="Times New Roman" w:hAnsi="Times New Roman" w:cs="Times New Roman"/>
          <w:sz w:val="26"/>
          <w:szCs w:val="26"/>
        </w:rPr>
        <w:t>по справочному телефону в МФЦ:</w:t>
      </w:r>
    </w:p>
    <w:p w14:paraId="0BC02FD3" w14:textId="77777777" w:rsidR="00A631CF" w:rsidRPr="00892105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05">
        <w:rPr>
          <w:rFonts w:ascii="Times New Roman" w:hAnsi="Times New Roman" w:cs="Times New Roman"/>
          <w:sz w:val="26"/>
          <w:szCs w:val="26"/>
        </w:rPr>
        <w:t>- г. Калтан 8(38472)33237, 8(38472)34821, 8-961-730-0321;</w:t>
      </w:r>
    </w:p>
    <w:p w14:paraId="66F76F8B" w14:textId="6615D438" w:rsidR="00A631CF" w:rsidRPr="00892105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05">
        <w:rPr>
          <w:rFonts w:ascii="Times New Roman" w:hAnsi="Times New Roman" w:cs="Times New Roman"/>
          <w:sz w:val="26"/>
          <w:szCs w:val="26"/>
        </w:rPr>
        <w:t>-</w:t>
      </w:r>
      <w:r w:rsidR="00AB7202" w:rsidRPr="00892105">
        <w:rPr>
          <w:rFonts w:ascii="Times New Roman" w:hAnsi="Times New Roman" w:cs="Times New Roman"/>
          <w:sz w:val="26"/>
          <w:szCs w:val="26"/>
        </w:rPr>
        <w:t xml:space="preserve"> </w:t>
      </w:r>
      <w:r w:rsidR="00EE5B6F">
        <w:rPr>
          <w:rFonts w:ascii="Times New Roman" w:hAnsi="Times New Roman" w:cs="Times New Roman"/>
          <w:sz w:val="26"/>
          <w:szCs w:val="26"/>
        </w:rPr>
        <w:t xml:space="preserve">г. Калтан, </w:t>
      </w:r>
      <w:r w:rsidRPr="00892105">
        <w:rPr>
          <w:rFonts w:ascii="Times New Roman" w:hAnsi="Times New Roman" w:cs="Times New Roman"/>
          <w:sz w:val="26"/>
          <w:szCs w:val="26"/>
        </w:rPr>
        <w:t xml:space="preserve"> Постоянный 8-961-730-0322;</w:t>
      </w:r>
    </w:p>
    <w:p w14:paraId="3D7F02AF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05">
        <w:rPr>
          <w:rFonts w:ascii="Times New Roman" w:hAnsi="Times New Roman" w:cs="Times New Roman"/>
          <w:sz w:val="26"/>
          <w:szCs w:val="26"/>
        </w:rPr>
        <w:t>- п. Малиновка, 8-961-730-0324.</w:t>
      </w:r>
    </w:p>
    <w:p w14:paraId="50A6896E" w14:textId="75DF5526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(далее – сеть «Интернет»):</w:t>
      </w:r>
    </w:p>
    <w:p w14:paraId="1FF315EF" w14:textId="10924326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на официальном сайте администрации Калтанского городского округа www.kaltan.net;</w:t>
      </w:r>
    </w:p>
    <w:p w14:paraId="4B9D248D" w14:textId="286DB82E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на официальном сайте МФЦ https://umfc42.ru;</w:t>
      </w:r>
    </w:p>
    <w:p w14:paraId="66900DF0" w14:textId="779945AE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-на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Едином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портале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государственных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и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муниципальных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услуг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(функций):</w:t>
      </w:r>
    </w:p>
    <w:p w14:paraId="3F738C6D" w14:textId="49759BBF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www.gosuslugi.ru (далее — Е</w:t>
      </w:r>
      <w:r w:rsidR="00AB7202">
        <w:rPr>
          <w:rFonts w:ascii="Times New Roman" w:hAnsi="Times New Roman" w:cs="Times New Roman"/>
          <w:sz w:val="26"/>
          <w:szCs w:val="26"/>
        </w:rPr>
        <w:t>ГПУ</w:t>
      </w:r>
      <w:r w:rsidRPr="00AB7202">
        <w:rPr>
          <w:rFonts w:ascii="Times New Roman" w:hAnsi="Times New Roman" w:cs="Times New Roman"/>
          <w:sz w:val="26"/>
          <w:szCs w:val="26"/>
        </w:rPr>
        <w:t>).</w:t>
      </w:r>
    </w:p>
    <w:p w14:paraId="5B7953DF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1.3.2.</w:t>
      </w:r>
      <w:r w:rsidRPr="00AB7202">
        <w:rPr>
          <w:rFonts w:ascii="Times New Roman" w:hAnsi="Times New Roman" w:cs="Times New Roman"/>
          <w:sz w:val="26"/>
          <w:szCs w:val="26"/>
        </w:rPr>
        <w:tab/>
        <w:t>Информация о предоставлении муниципальной услуги заявителями может быть получена:</w:t>
      </w:r>
    </w:p>
    <w:p w14:paraId="58936C39" w14:textId="48B6B5A9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в сети «Интернет»:</w:t>
      </w:r>
    </w:p>
    <w:p w14:paraId="2AABBB39" w14:textId="2B7785C9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на официальном сайте администрации Калтанского городского округа;</w:t>
      </w:r>
    </w:p>
    <w:p w14:paraId="193A3E7E" w14:textId="71BC8472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на официальном сайте МФЦ;</w:t>
      </w:r>
    </w:p>
    <w:p w14:paraId="6A7C37DF" w14:textId="3CA7BA7D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у сотрудников отдела архитектуры и градостроительства администрации Калтанского городского округа;</w:t>
      </w:r>
    </w:p>
    <w:p w14:paraId="3A784685" w14:textId="5F4BF872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у специалистов МФЦ;</w:t>
      </w:r>
    </w:p>
    <w:p w14:paraId="3336345C" w14:textId="5B7B08C1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4)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на информационных стендах в помещениях отдела архитектуры и градостроительства администрации Калтанского городского округа и МФЦ;</w:t>
      </w:r>
    </w:p>
    <w:p w14:paraId="4183714F" w14:textId="4C3A30FE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в средствах массовой информации: публикации в газетах, журналах, выступления по радио, на телевидении;</w:t>
      </w:r>
    </w:p>
    <w:p w14:paraId="6A9EACE7" w14:textId="2BF2CA9F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6)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в печатных информационных материалах (брошюрах, буклетах, листовках).</w:t>
      </w:r>
    </w:p>
    <w:p w14:paraId="394C6C80" w14:textId="5C5B017C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1.3.2.1.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На официальном сайте администрации в сети «Интернет» подлежит размещению следующая информация:</w:t>
      </w:r>
    </w:p>
    <w:p w14:paraId="43EB3248" w14:textId="11BCD989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почтовый адрес, адрес электронной почты, номера телефонов справочной службы, график (режим) приема заявителей;</w:t>
      </w:r>
    </w:p>
    <w:p w14:paraId="30F4CE72" w14:textId="2914E824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административный регламент с приложениями;</w:t>
      </w:r>
    </w:p>
    <w:p w14:paraId="3AA0C089" w14:textId="6D4C8756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тексты нормативных правовых актов, регулирующих предоставление муниципальной услуги;</w:t>
      </w:r>
    </w:p>
    <w:p w14:paraId="4407086F" w14:textId="523AFCB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4)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порядок и способы подачи заявления;</w:t>
      </w:r>
    </w:p>
    <w:p w14:paraId="66372118" w14:textId="5935E1EF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перечень документов, необходимых для предоставления муниципальной услуги (далее -необходимые документы);</w:t>
      </w:r>
    </w:p>
    <w:p w14:paraId="6BFD7F84" w14:textId="69F00E98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6)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порядок и способы получения результата предоставления муниципальной услуги;</w:t>
      </w:r>
    </w:p>
    <w:p w14:paraId="7711D712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7)</w:t>
      </w:r>
      <w:r w:rsidRPr="00AB7202">
        <w:rPr>
          <w:rFonts w:ascii="Times New Roman" w:hAnsi="Times New Roman" w:cs="Times New Roman"/>
          <w:sz w:val="26"/>
          <w:szCs w:val="26"/>
        </w:rPr>
        <w:tab/>
        <w:t>порядок и способы получения информации о порядке предоставления муниципальной услуги;</w:t>
      </w:r>
    </w:p>
    <w:p w14:paraId="0274D1F1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8)</w:t>
      </w:r>
      <w:r w:rsidRPr="00AB7202">
        <w:rPr>
          <w:rFonts w:ascii="Times New Roman" w:hAnsi="Times New Roman" w:cs="Times New Roman"/>
          <w:sz w:val="26"/>
          <w:szCs w:val="26"/>
        </w:rPr>
        <w:tab/>
        <w:t>порядок и способы предварительной записи на подачу заявления;</w:t>
      </w:r>
    </w:p>
    <w:p w14:paraId="56A6BC87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9)</w:t>
      </w:r>
      <w:r w:rsidRPr="00AB7202">
        <w:rPr>
          <w:rFonts w:ascii="Times New Roman" w:hAnsi="Times New Roman" w:cs="Times New Roman"/>
          <w:sz w:val="26"/>
          <w:szCs w:val="26"/>
        </w:rPr>
        <w:tab/>
        <w:t>порядок информирования о ходе рассмотрения заявления и о результатах предоставления муниципальной услуги;</w:t>
      </w:r>
    </w:p>
    <w:p w14:paraId="559B66CD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C3BC8F" w14:textId="135547A5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10)</w:t>
      </w:r>
      <w:r w:rsidRPr="00AB7202">
        <w:rPr>
          <w:rFonts w:ascii="Times New Roman" w:hAnsi="Times New Roman" w:cs="Times New Roman"/>
          <w:sz w:val="26"/>
          <w:szCs w:val="26"/>
        </w:rPr>
        <w:tab/>
        <w:t>порядок</w:t>
      </w:r>
      <w:r w:rsidR="00EC4617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обжалования</w:t>
      </w:r>
      <w:r w:rsidR="00EC4617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решений,</w:t>
      </w:r>
      <w:r w:rsidRPr="00AB7202">
        <w:rPr>
          <w:rFonts w:ascii="Times New Roman" w:hAnsi="Times New Roman" w:cs="Times New Roman"/>
          <w:sz w:val="26"/>
          <w:szCs w:val="26"/>
        </w:rPr>
        <w:tab/>
        <w:t>действий (бездействия)</w:t>
      </w:r>
      <w:r w:rsidR="00EC4617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должностных</w:t>
      </w:r>
      <w:r w:rsidR="00EC4617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лиц, ответственных за предоставление муниципальной услуги.</w:t>
      </w:r>
    </w:p>
    <w:p w14:paraId="01259DFC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На официальном сайте МФЦ в сети «Интернет» подлежит размещению следующая информация:</w:t>
      </w:r>
    </w:p>
    <w:p w14:paraId="1B2A6C78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1)</w:t>
      </w:r>
      <w:r w:rsidRPr="00AB7202">
        <w:rPr>
          <w:rFonts w:ascii="Times New Roman" w:hAnsi="Times New Roman" w:cs="Times New Roman"/>
          <w:sz w:val="26"/>
          <w:szCs w:val="26"/>
        </w:rPr>
        <w:tab/>
        <w:t>почтовый адрес, адрес электронной почты, номера телефонов справочной службы, график (режим) приема заявителей;</w:t>
      </w:r>
    </w:p>
    <w:p w14:paraId="458FF99B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2)</w:t>
      </w:r>
      <w:r w:rsidRPr="00AB7202">
        <w:rPr>
          <w:rFonts w:ascii="Times New Roman" w:hAnsi="Times New Roman" w:cs="Times New Roman"/>
          <w:sz w:val="26"/>
          <w:szCs w:val="26"/>
        </w:rPr>
        <w:tab/>
        <w:t>перечень документов, необходимых для предоставления муниципальной услуги (далее -</w:t>
      </w:r>
    </w:p>
    <w:p w14:paraId="3F6795A0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необходимые документы);</w:t>
      </w:r>
    </w:p>
    <w:p w14:paraId="03E3E2E9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3)</w:t>
      </w:r>
      <w:r w:rsidRPr="00AB7202">
        <w:rPr>
          <w:rFonts w:ascii="Times New Roman" w:hAnsi="Times New Roman" w:cs="Times New Roman"/>
          <w:sz w:val="26"/>
          <w:szCs w:val="26"/>
        </w:rPr>
        <w:tab/>
        <w:t>порядок и способы предварительной записи на подачу заявления;</w:t>
      </w:r>
    </w:p>
    <w:p w14:paraId="5884B892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4)</w:t>
      </w:r>
      <w:r w:rsidRPr="00AB7202">
        <w:rPr>
          <w:rFonts w:ascii="Times New Roman" w:hAnsi="Times New Roman" w:cs="Times New Roman"/>
          <w:sz w:val="26"/>
          <w:szCs w:val="26"/>
        </w:rPr>
        <w:tab/>
        <w:t>порядок информирования о ходе рассмотрения заявления и о результатах предоставления муниципальной услуги;</w:t>
      </w:r>
    </w:p>
    <w:p w14:paraId="76A98E28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5)</w:t>
      </w:r>
      <w:r w:rsidRPr="00AB7202">
        <w:rPr>
          <w:rFonts w:ascii="Times New Roman" w:hAnsi="Times New Roman" w:cs="Times New Roman"/>
          <w:sz w:val="26"/>
          <w:szCs w:val="26"/>
        </w:rPr>
        <w:tab/>
        <w:t>порядок обжалования решений, действий (бездействия) должностных лиц, ответственных за предоставление муниципальной услуги;</w:t>
      </w:r>
    </w:p>
    <w:p w14:paraId="61BF7B8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6)</w:t>
      </w:r>
      <w:r w:rsidRPr="00AB7202">
        <w:rPr>
          <w:rFonts w:ascii="Times New Roman" w:hAnsi="Times New Roman" w:cs="Times New Roman"/>
          <w:sz w:val="26"/>
          <w:szCs w:val="26"/>
        </w:rPr>
        <w:tab/>
        <w:t>сроки оказания муниципальной услуги.</w:t>
      </w:r>
    </w:p>
    <w:p w14:paraId="6DEB0517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1.3.2.2.</w:t>
      </w:r>
      <w:r w:rsidRPr="00AB7202">
        <w:rPr>
          <w:rFonts w:ascii="Times New Roman" w:hAnsi="Times New Roman" w:cs="Times New Roman"/>
          <w:sz w:val="26"/>
          <w:szCs w:val="26"/>
        </w:rPr>
        <w:tab/>
        <w:t>Сведения о ходе предоставления муниципальной услуги можно получить у сотрудников отдела архитектуры и градостроительства администрации Калтанского городского округа или специалистов МФЦ.</w:t>
      </w:r>
    </w:p>
    <w:p w14:paraId="6846047A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Информация в МФЦ предоставляется при личном обращении в часы приема, посредством электронной почты или по телефону.</w:t>
      </w:r>
    </w:p>
    <w:p w14:paraId="61269DCD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 ответах на телефонные звонки и устные обращения сотрудник отдела архитектуры и градостроительства администрации Калтанского городского округа или специалист МФЦ в вежливой (корректной) форме информирует обратившихся по вопросам предоставления муниципальной услуги.</w:t>
      </w:r>
    </w:p>
    <w:p w14:paraId="2180A761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отдела архитектуры и градостроительства администрации Калтанского городского округа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14:paraId="5FA1E8E9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 если для подготовки ответа требуется продолжительное время, сотрудник отдела архитектуры и градостроительства администрации Калтанского городского округа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14:paraId="4CF534CF" w14:textId="10B3382D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1.3.2.3.</w:t>
      </w:r>
      <w:r w:rsidR="00892105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Консультирование заявителей в МФЦ осуществляется по следующим вопросам:</w:t>
      </w:r>
    </w:p>
    <w:p w14:paraId="75F7BD6A" w14:textId="08200031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1)</w:t>
      </w:r>
      <w:r w:rsidR="00892105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перечень необходимых документов;</w:t>
      </w:r>
    </w:p>
    <w:p w14:paraId="3C2A9201" w14:textId="6C32B3B0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2)</w:t>
      </w:r>
      <w:r w:rsidR="00892105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сроки предоставления муниципальной услуги;</w:t>
      </w:r>
    </w:p>
    <w:p w14:paraId="48300C00" w14:textId="3BCFCD4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3)</w:t>
      </w:r>
      <w:r w:rsidR="00892105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ход выполнения запроса о предоставлении муниципальной услуги.</w:t>
      </w:r>
    </w:p>
    <w:p w14:paraId="727AE113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1.3.2.4.</w:t>
      </w:r>
      <w:r w:rsidRPr="00AB7202">
        <w:rPr>
          <w:rFonts w:ascii="Times New Roman" w:hAnsi="Times New Roman" w:cs="Times New Roman"/>
          <w:sz w:val="26"/>
          <w:szCs w:val="26"/>
        </w:rPr>
        <w:tab/>
        <w:t>На информационных стендах отдела архитектуры и градостроительства администрации Калтанского городского округа подлежит размещению следующая информация:</w:t>
      </w:r>
    </w:p>
    <w:p w14:paraId="6F19938E" w14:textId="1FE7A761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</w:p>
    <w:p w14:paraId="433E9FF4" w14:textId="2BD74102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</w:p>
    <w:p w14:paraId="548B26BC" w14:textId="341176F3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сроки предоставления муниципальной услуги;</w:t>
      </w:r>
    </w:p>
    <w:p w14:paraId="7959E4FE" w14:textId="1B08346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4)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порядок и способы подачи заявления;</w:t>
      </w:r>
    </w:p>
    <w:p w14:paraId="08B2D74B" w14:textId="71A8823D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порядок и способы предварительной записи на подачу зая</w:t>
      </w:r>
      <w:r w:rsidR="00892105">
        <w:rPr>
          <w:rFonts w:ascii="Times New Roman" w:hAnsi="Times New Roman" w:cs="Times New Roman"/>
          <w:sz w:val="26"/>
          <w:szCs w:val="26"/>
        </w:rPr>
        <w:t>в</w:t>
      </w:r>
      <w:r w:rsidRPr="00AB7202">
        <w:rPr>
          <w:rFonts w:ascii="Times New Roman" w:hAnsi="Times New Roman" w:cs="Times New Roman"/>
          <w:sz w:val="26"/>
          <w:szCs w:val="26"/>
        </w:rPr>
        <w:t>ления;</w:t>
      </w:r>
    </w:p>
    <w:p w14:paraId="4FFA04D4" w14:textId="379AB5E4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6)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порядок записи на личный прием к должностным лицам администрации и МФЦ;</w:t>
      </w:r>
    </w:p>
    <w:p w14:paraId="459815C7" w14:textId="5DE3E5B6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7)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порядок обжалования решений, действий (бездействия) должностных лиц, ответственных за предоставление муниципальной услуги.</w:t>
      </w:r>
    </w:p>
    <w:p w14:paraId="7688482F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На информационных стендах МФЦ подлежит размещению следующая информация:</w:t>
      </w:r>
    </w:p>
    <w:p w14:paraId="65462B8F" w14:textId="55A0A94A" w:rsidR="00A631CF" w:rsidRPr="00AB7202" w:rsidRDefault="00AB7202" w:rsidP="00AB7202">
      <w:pPr>
        <w:pStyle w:val="ConsPlusNormal"/>
        <w:numPr>
          <w:ilvl w:val="0"/>
          <w:numId w:val="26"/>
        </w:num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1CF" w:rsidRPr="00AB7202">
        <w:rPr>
          <w:rFonts w:ascii="Times New Roman" w:hAnsi="Times New Roman" w:cs="Times New Roman"/>
          <w:sz w:val="26"/>
          <w:szCs w:val="26"/>
        </w:rPr>
        <w:t>сроки предоставления муниципальной услуги;</w:t>
      </w:r>
    </w:p>
    <w:p w14:paraId="74729FE1" w14:textId="4D65CE1A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порядок обжалования решений, действий (бездействия) органа, предоставляющего муниципальную услугу, МФЦ, работников МФЦ;</w:t>
      </w:r>
    </w:p>
    <w:p w14:paraId="6C6C6F19" w14:textId="39F985BE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14:paraId="16EF15BC" w14:textId="106EECC1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4)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14:paraId="699435EB" w14:textId="07F2CD3A" w:rsidR="00953024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5)</w:t>
      </w:r>
      <w:r w:rsid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режим работы и адреса иных МФЦ, находящихся на территории муниципального образования.</w:t>
      </w:r>
    </w:p>
    <w:p w14:paraId="613505EA" w14:textId="252BB1C2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ECA5E7" w14:textId="77777777" w:rsidR="00A631CF" w:rsidRPr="00AB7202" w:rsidRDefault="00A631CF" w:rsidP="00892105">
      <w:pPr>
        <w:autoSpaceDE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202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14:paraId="24A56BFB" w14:textId="77777777" w:rsidR="00A631CF" w:rsidRPr="00AB7202" w:rsidRDefault="00A631CF" w:rsidP="00AB7202">
      <w:pPr>
        <w:tabs>
          <w:tab w:val="left" w:pos="1134"/>
        </w:tabs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2C4696" w14:textId="77777777" w:rsidR="00A631CF" w:rsidRPr="00AB7202" w:rsidRDefault="00A631CF" w:rsidP="00AB7202">
      <w:pPr>
        <w:tabs>
          <w:tab w:val="left" w:pos="1134"/>
        </w:tabs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2.1. Наименование муниципальной услуги: «</w:t>
      </w:r>
      <w:r w:rsidRPr="00AB7202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Установка информационной вывески, согласование дизайн-проекта размещения вывески</w:t>
      </w:r>
      <w:r w:rsidRPr="00AB7202">
        <w:rPr>
          <w:rFonts w:ascii="Times New Roman" w:hAnsi="Times New Roman" w:cs="Times New Roman"/>
          <w:sz w:val="26"/>
          <w:szCs w:val="26"/>
        </w:rPr>
        <w:t>».</w:t>
      </w:r>
      <w:r w:rsidRPr="00AB7202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329CD07E" w14:textId="77777777" w:rsidR="00A631CF" w:rsidRPr="00AB7202" w:rsidRDefault="00A631CF" w:rsidP="00AB7202">
      <w:pPr>
        <w:tabs>
          <w:tab w:val="left" w:pos="1134"/>
        </w:tabs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Arial" w:hAnsi="Times New Roman" w:cs="Times New Roman"/>
          <w:sz w:val="26"/>
          <w:szCs w:val="26"/>
        </w:rPr>
        <w:t xml:space="preserve">2.2.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Муниципальная услуга предоставляется уполномоченным органом, в том числе при непосредственном обращении в уполномоченный орган.</w:t>
      </w:r>
    </w:p>
    <w:p w14:paraId="44F7501C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МФЦ участвует в предоставлении муниципальной услуги в части:</w:t>
      </w:r>
    </w:p>
    <w:p w14:paraId="5EC90FF2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информирования о порядке предоставления муниципальной услуги;</w:t>
      </w:r>
    </w:p>
    <w:p w14:paraId="6275A595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приема заявлений и документов, необходимых для предоставления муниципальной услуги;</w:t>
      </w:r>
    </w:p>
    <w:p w14:paraId="565E29D5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выдачи результата предоставления муниципальной услуги.</w:t>
      </w:r>
    </w:p>
    <w:p w14:paraId="7577AF03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осуществляется взаимодействие с:</w:t>
      </w:r>
    </w:p>
    <w:p w14:paraId="0B81EFBE" w14:textId="77777777" w:rsidR="00A631CF" w:rsidRPr="00AB7202" w:rsidRDefault="00A631CF" w:rsidP="00AB720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1) Управление Федеральной налоговой службы по Кемеровской области - Кузбассу.</w:t>
      </w:r>
    </w:p>
    <w:p w14:paraId="12D703FF" w14:textId="77777777" w:rsidR="00A631CF" w:rsidRPr="00AB7202" w:rsidRDefault="00A631CF" w:rsidP="00AB720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2) Управление Федеральной службы государственной регистрации, кадастра и картографии по Кемеровской области - Кузбассу;</w:t>
      </w:r>
    </w:p>
    <w:p w14:paraId="5DC11B69" w14:textId="77777777" w:rsidR="00A631CF" w:rsidRPr="00AB7202" w:rsidRDefault="00A631CF" w:rsidP="00AB720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3)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– Кузбассу.</w:t>
      </w:r>
    </w:p>
    <w:p w14:paraId="544579D0" w14:textId="074817C4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Заявитель вправе направить заявление и документы почтовым отправлением или подать заявление об установке информационной вывески, согласование дизайн-проекта размещения вывески с помощью ЕПГУ</w:t>
      </w:r>
      <w:r w:rsidR="00892105">
        <w:rPr>
          <w:rFonts w:ascii="Times New Roman" w:hAnsi="Times New Roman" w:cs="Times New Roman"/>
          <w:sz w:val="26"/>
          <w:szCs w:val="26"/>
        </w:rPr>
        <w:t>.</w:t>
      </w:r>
    </w:p>
    <w:p w14:paraId="085F0545" w14:textId="6D19BA99" w:rsidR="00A631CF" w:rsidRPr="00AB7202" w:rsidRDefault="00A631CF" w:rsidP="00AB7202">
      <w:pPr>
        <w:tabs>
          <w:tab w:val="left" w:pos="1134"/>
        </w:tabs>
        <w:autoSpaceDE w:val="0"/>
        <w:spacing w:after="0" w:line="23" w:lineRule="atLeast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7202">
        <w:rPr>
          <w:rFonts w:ascii="Times New Roman" w:eastAsia="Arial" w:hAnsi="Times New Roman" w:cs="Times New Roman"/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муниципальных образований Кемеровской области – Кузбасса (далее – органы местного самоуправления)</w:t>
      </w:r>
      <w:r w:rsidRPr="00AB7202">
        <w:rPr>
          <w:rFonts w:ascii="Times New Roman" w:eastAsia="Arial" w:hAnsi="Times New Roman" w:cs="Times New Roman"/>
          <w:sz w:val="26"/>
          <w:szCs w:val="26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решением Совета народных депутатов Калтанского городского округа.</w:t>
      </w:r>
    </w:p>
    <w:p w14:paraId="4059E056" w14:textId="77777777" w:rsidR="00A631CF" w:rsidRPr="00AB7202" w:rsidRDefault="00A631CF" w:rsidP="00AB7202">
      <w:pPr>
        <w:tabs>
          <w:tab w:val="left" w:pos="-284"/>
        </w:tabs>
        <w:autoSpaceDE w:val="0"/>
        <w:spacing w:after="0" w:line="23" w:lineRule="atLeast"/>
        <w:ind w:firstLine="709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</w:pPr>
      <w:r w:rsidRPr="00AB72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2.3.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Результатом предоставления муниципальной услуги является:</w:t>
      </w:r>
    </w:p>
    <w:p w14:paraId="53002CE4" w14:textId="77777777" w:rsidR="00A631CF" w:rsidRPr="00AB7202" w:rsidRDefault="00A631CF" w:rsidP="00AB7202">
      <w:pPr>
        <w:tabs>
          <w:tab w:val="left" w:pos="-284"/>
        </w:tabs>
        <w:autoSpaceDE w:val="0"/>
        <w:spacing w:after="0" w:line="23" w:lineRule="atLeast"/>
        <w:ind w:firstLine="709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</w:pP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а) уведомление о согласовании установки информационной вывески, дизайн-проекта размещения вывески (согласно приложению 2);</w:t>
      </w:r>
    </w:p>
    <w:p w14:paraId="48C70503" w14:textId="77777777" w:rsidR="00A631CF" w:rsidRPr="00AB7202" w:rsidRDefault="00A631CF" w:rsidP="00AB7202">
      <w:pPr>
        <w:tabs>
          <w:tab w:val="left" w:pos="-284"/>
        </w:tabs>
        <w:autoSpaceDE w:val="0"/>
        <w:spacing w:after="0" w:line="23" w:lineRule="atLeast"/>
        <w:ind w:firstLine="709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</w:pP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б) отказ в предоставлении муниципальной услуги (согласно приложению 4).</w:t>
      </w:r>
    </w:p>
    <w:p w14:paraId="16182A4B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заявителем (либо его представителем) может быть получен:</w:t>
      </w:r>
    </w:p>
    <w:p w14:paraId="381B4FCB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в уполномоченном органе на бумажном носителе при личном обращении;</w:t>
      </w:r>
    </w:p>
    <w:p w14:paraId="0AD102B4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в МФЦ на бумажном носителе при личном обращении;</w:t>
      </w:r>
    </w:p>
    <w:p w14:paraId="0F6172B5" w14:textId="52B3E72C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- в форме электронного документа посредством ЕПГУ, подписанного электронной</w:t>
      </w:r>
      <w:r w:rsidR="00892105">
        <w:rPr>
          <w:rFonts w:ascii="Times New Roman" w:hAnsi="Times New Roman" w:cs="Times New Roman"/>
          <w:sz w:val="26"/>
          <w:szCs w:val="26"/>
        </w:rPr>
        <w:t xml:space="preserve"> </w:t>
      </w:r>
      <w:r w:rsidR="00892105" w:rsidRPr="00AB7202">
        <w:rPr>
          <w:rFonts w:ascii="Times New Roman" w:hAnsi="Times New Roman" w:cs="Times New Roman"/>
          <w:sz w:val="26"/>
          <w:szCs w:val="26"/>
        </w:rPr>
        <w:t>подписью в случае, если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это указано в заявлении, направленном через ЕПГУ.</w:t>
      </w:r>
    </w:p>
    <w:p w14:paraId="287A4FE3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2.3.1. Результат предоставления муниципальной услуги, указанный в пункте 2.3 настоящего административного регламента:</w:t>
      </w:r>
    </w:p>
    <w:p w14:paraId="775791E6" w14:textId="60DDC476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892105" w:rsidRPr="00AB7202">
        <w:t>ЕПГУ в случае, если</w:t>
      </w:r>
      <w:r w:rsidRPr="00AB7202">
        <w:t xml:space="preserve"> это указано в заявлении о предоставлении муниципальной услуги;</w:t>
      </w:r>
    </w:p>
    <w:p w14:paraId="75852DF8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выдается заявителю на бумажном носителе при личном обращении 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14:paraId="11418865" w14:textId="77777777" w:rsidR="00A631CF" w:rsidRPr="00AB7202" w:rsidRDefault="00A631CF" w:rsidP="00AB720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2.4.</w:t>
      </w:r>
      <w:r w:rsidRPr="00AB720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услуги.</w:t>
      </w:r>
    </w:p>
    <w:p w14:paraId="1A1A4391" w14:textId="77777777" w:rsidR="00A631CF" w:rsidRPr="00AB7202" w:rsidRDefault="00A631CF" w:rsidP="00AB720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Муниципальная услуга предоставляется в течение 10 рабочих дней со дня регистрации в уполномоченном органе заявления и документов, необходимых для предоставления муниципальной услуги.</w:t>
      </w:r>
    </w:p>
    <w:p w14:paraId="7C9EBFFA" w14:textId="77777777" w:rsidR="00A631CF" w:rsidRPr="00AB7202" w:rsidRDefault="00A631CF" w:rsidP="00AB720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В случае предоставления документов в МФЦ срок предоставления муниципальной услуги исчисляется со дня поступления в отдел документов из МФЦ. </w:t>
      </w:r>
    </w:p>
    <w:p w14:paraId="7137E3C3" w14:textId="71F5DD0D" w:rsidR="00A631CF" w:rsidRPr="00AB7202" w:rsidRDefault="00A631CF" w:rsidP="00AB7202">
      <w:pPr>
        <w:tabs>
          <w:tab w:val="left" w:pos="851"/>
          <w:tab w:val="left" w:pos="1276"/>
        </w:tabs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размещены на официальном сайте, в федеральном реестре и на ЕПГУ</w:t>
      </w:r>
      <w:r w:rsidR="00221D59">
        <w:rPr>
          <w:rFonts w:ascii="Times New Roman" w:hAnsi="Times New Roman" w:cs="Times New Roman"/>
          <w:sz w:val="26"/>
          <w:szCs w:val="26"/>
        </w:rPr>
        <w:t>.</w:t>
      </w:r>
    </w:p>
    <w:p w14:paraId="0829991E" w14:textId="31DD94AC" w:rsidR="00A631CF" w:rsidRPr="00AB7202" w:rsidRDefault="00A631CF" w:rsidP="00AB720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Калтанского городского округа, а также в соответствующем разделе федерального реестра.</w:t>
      </w:r>
    </w:p>
    <w:p w14:paraId="3EE3CF51" w14:textId="77777777" w:rsidR="00A631CF" w:rsidRPr="00AB7202" w:rsidRDefault="00A631CF" w:rsidP="00AB720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заявителем, способы их получения заявителем, порядок их представления.</w:t>
      </w:r>
    </w:p>
    <w:p w14:paraId="449531D7" w14:textId="77777777" w:rsidR="00A631CF" w:rsidRPr="00AB7202" w:rsidRDefault="00A631CF" w:rsidP="00AB720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2.6.1. Для получения муниципальной услуги заявитель подает в уполномоченный орган заявление об установке информационной вывески, согласование дизайн-проекта размещения вывески (далее - заявление) по форме согласно приложению 1 к настоящему административному регламенту.</w:t>
      </w:r>
    </w:p>
    <w:p w14:paraId="2AA5CFA9" w14:textId="77777777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В заявлении указывается один из следующих способов направления результата предоставления муниципальной услуги:</w:t>
      </w:r>
    </w:p>
    <w:p w14:paraId="361C55F8" w14:textId="77777777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- в форме электронного документа в личном кабинете на ЕПГУ;</w:t>
      </w:r>
    </w:p>
    <w:p w14:paraId="781AE12F" w14:textId="77777777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- на бумажном носителе в виде распечатанного экземпляра электронного документа в уполномоченном органе, МФЦ.</w:t>
      </w:r>
    </w:p>
    <w:p w14:paraId="3A3DBCF7" w14:textId="2FB0D313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 xml:space="preserve">В случае направления заявления посредством </w:t>
      </w:r>
      <w:r w:rsidRPr="00AB7202">
        <w:rPr>
          <w:sz w:val="26"/>
          <w:szCs w:val="26"/>
        </w:rPr>
        <w:t xml:space="preserve">ЕПГУ </w:t>
      </w:r>
      <w:r w:rsidRPr="00AB7202">
        <w:rPr>
          <w:color w:val="000000"/>
          <w:sz w:val="26"/>
          <w:szCs w:val="26"/>
          <w:lang w:eastAsia="ru-RU" w:bidi="ru-RU"/>
        </w:rPr>
        <w:t>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ЕСИА).</w:t>
      </w:r>
    </w:p>
    <w:p w14:paraId="6D8710FE" w14:textId="77777777" w:rsidR="00A631CF" w:rsidRPr="00AB7202" w:rsidRDefault="00A631CF" w:rsidP="00AB7202">
      <w:pPr>
        <w:pStyle w:val="20"/>
        <w:shd w:val="clear" w:color="auto" w:fill="auto"/>
        <w:tabs>
          <w:tab w:val="left" w:pos="3902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71A3C221" w14:textId="77777777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В случае, если документ, подтверждающий полномочия заявителя,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14:paraId="325B4E85" w14:textId="77777777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В случае, если документ, подтверждающий полномочия заявителя,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14:paraId="73E018C2" w14:textId="77777777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В случае,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14:paraId="7722BF83" w14:textId="77777777" w:rsidR="00A631CF" w:rsidRPr="00AB7202" w:rsidRDefault="00A631CF" w:rsidP="00AB7202">
      <w:pPr>
        <w:tabs>
          <w:tab w:val="left" w:pos="567"/>
          <w:tab w:val="left" w:pos="851"/>
          <w:tab w:val="left" w:pos="1276"/>
        </w:tabs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К указанному заявлению прилагаются следующие документы:</w:t>
      </w:r>
    </w:p>
    <w:p w14:paraId="0B19FA4E" w14:textId="77777777" w:rsidR="00A631CF" w:rsidRPr="00AB7202" w:rsidRDefault="00A631CF" w:rsidP="00AB7202">
      <w:pPr>
        <w:pStyle w:val="20"/>
        <w:shd w:val="clear" w:color="auto" w:fill="auto"/>
        <w:tabs>
          <w:tab w:val="left" w:pos="1095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lastRenderedPageBreak/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14:paraId="7EA44398" w14:textId="77777777" w:rsidR="00A631CF" w:rsidRPr="00AB7202" w:rsidRDefault="00A631CF" w:rsidP="00AB7202">
      <w:pPr>
        <w:pStyle w:val="20"/>
        <w:shd w:val="clear" w:color="auto" w:fill="auto"/>
        <w:tabs>
          <w:tab w:val="left" w:pos="1258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14:paraId="7EC2266F" w14:textId="77777777" w:rsidR="00A631CF" w:rsidRPr="00AB7202" w:rsidRDefault="00A631CF" w:rsidP="00AB7202">
      <w:pPr>
        <w:pStyle w:val="20"/>
        <w:shd w:val="clear" w:color="auto" w:fill="auto"/>
        <w:tabs>
          <w:tab w:val="left" w:pos="1125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3) дизайн-проект.</w:t>
      </w:r>
    </w:p>
    <w:p w14:paraId="79497937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2.6.2. Документы, прилагаемые заявителем к заявлению, представляемые в электронной форме, направляются в следующих форматах:</w:t>
      </w:r>
    </w:p>
    <w:p w14:paraId="12BC2DCB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а) </w:t>
      </w:r>
      <w:r w:rsidRPr="00AB7202">
        <w:rPr>
          <w:lang w:val="en-US" w:bidi="en-US"/>
        </w:rPr>
        <w:t>xml</w:t>
      </w:r>
      <w:r w:rsidRPr="00AB7202">
        <w:rPr>
          <w:lang w:bidi="en-US"/>
        </w:rPr>
        <w:t xml:space="preserve"> </w:t>
      </w:r>
      <w:r w:rsidRPr="00AB7202"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B7202">
        <w:rPr>
          <w:lang w:val="en-US" w:bidi="en-US"/>
        </w:rPr>
        <w:t>xml</w:t>
      </w:r>
      <w:r w:rsidRPr="00AB7202">
        <w:rPr>
          <w:lang w:bidi="en-US"/>
        </w:rPr>
        <w:t>;</w:t>
      </w:r>
    </w:p>
    <w:p w14:paraId="58356D22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б) </w:t>
      </w:r>
      <w:r w:rsidRPr="00AB7202">
        <w:rPr>
          <w:lang w:val="en-US" w:bidi="en-US"/>
        </w:rPr>
        <w:t>doc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docx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odt</w:t>
      </w:r>
      <w:r w:rsidRPr="00AB7202">
        <w:rPr>
          <w:lang w:bidi="en-US"/>
        </w:rPr>
        <w:t xml:space="preserve"> </w:t>
      </w:r>
      <w:r w:rsidRPr="00AB7202"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14A88786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в) </w:t>
      </w:r>
      <w:r w:rsidRPr="00AB7202">
        <w:rPr>
          <w:lang w:val="en-US" w:bidi="en-US"/>
        </w:rPr>
        <w:t>xls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xlsx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ods</w:t>
      </w:r>
      <w:r w:rsidRPr="00AB7202">
        <w:rPr>
          <w:lang w:bidi="en-US"/>
        </w:rPr>
        <w:t xml:space="preserve"> </w:t>
      </w:r>
      <w:r w:rsidRPr="00AB7202">
        <w:t>- для документов, содержащих расчеты;</w:t>
      </w:r>
    </w:p>
    <w:p w14:paraId="2063CED0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г) </w:t>
      </w:r>
      <w:r w:rsidRPr="00AB7202">
        <w:rPr>
          <w:lang w:val="en-US" w:bidi="en-US"/>
        </w:rPr>
        <w:t>pdf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jpg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jpeg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png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bmp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tiff</w:t>
      </w:r>
      <w:r w:rsidRPr="00AB7202">
        <w:rPr>
          <w:lang w:bidi="en-US"/>
        </w:rPr>
        <w:t xml:space="preserve"> - </w:t>
      </w:r>
      <w:r w:rsidRPr="00AB7202">
        <w:t>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3001BEB5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д) </w:t>
      </w:r>
      <w:r w:rsidRPr="00AB7202">
        <w:rPr>
          <w:lang w:val="en-US" w:bidi="en-US"/>
        </w:rPr>
        <w:t>zip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rar</w:t>
      </w:r>
      <w:r w:rsidRPr="00AB7202">
        <w:rPr>
          <w:lang w:bidi="en-US"/>
        </w:rPr>
        <w:t xml:space="preserve"> </w:t>
      </w:r>
      <w:r w:rsidRPr="00AB7202">
        <w:t>- для сжатых документов в один файл;</w:t>
      </w:r>
    </w:p>
    <w:p w14:paraId="4DFDE19F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е) </w:t>
      </w:r>
      <w:r w:rsidRPr="00AB7202">
        <w:rPr>
          <w:lang w:val="en-US" w:bidi="en-US"/>
        </w:rPr>
        <w:t>sig</w:t>
      </w:r>
      <w:r w:rsidRPr="00AB7202">
        <w:rPr>
          <w:lang w:bidi="en-US"/>
        </w:rPr>
        <w:t xml:space="preserve"> </w:t>
      </w:r>
      <w:r w:rsidRPr="00AB7202">
        <w:t>- для открепленной усиленной квалифицированной электронной подписи.</w:t>
      </w:r>
    </w:p>
    <w:p w14:paraId="1FC56FA0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B7202">
        <w:rPr>
          <w:lang w:val="en-US" w:bidi="en-US"/>
        </w:rPr>
        <w:t>dpi</w:t>
      </w:r>
      <w:r w:rsidRPr="00AB7202">
        <w:rPr>
          <w:lang w:bidi="en-US"/>
        </w:rPr>
        <w:t xml:space="preserve"> </w:t>
      </w:r>
      <w:r w:rsidRPr="00AB7202"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7457FEF3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«черно-белый» (при отсутствии в документе графических изображений и (или) цветного текста);</w:t>
      </w:r>
    </w:p>
    <w:p w14:paraId="6EDCA876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2379E32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ABCAA39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DB202D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Документы, прилагаемые заявителем к заявлению, представляемые в электронной форме, должны обеспечивать:</w:t>
      </w:r>
    </w:p>
    <w:p w14:paraId="6B6E4586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возможность идентифицировать документ и количество листов в документе;</w:t>
      </w:r>
    </w:p>
    <w:p w14:paraId="006E0418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79FBB1A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65D998A1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Документы, подлежащие представлению в форматах </w:t>
      </w:r>
      <w:r w:rsidRPr="00AB7202">
        <w:rPr>
          <w:lang w:val="en-US" w:bidi="en-US"/>
        </w:rPr>
        <w:t>xls</w:t>
      </w:r>
      <w:r w:rsidRPr="00AB7202">
        <w:rPr>
          <w:lang w:bidi="en-US"/>
        </w:rPr>
        <w:t xml:space="preserve">, </w:t>
      </w:r>
      <w:r w:rsidRPr="00AB7202">
        <w:rPr>
          <w:lang w:val="en-US" w:bidi="en-US"/>
        </w:rPr>
        <w:t>xlsx</w:t>
      </w:r>
      <w:r w:rsidRPr="00AB7202">
        <w:rPr>
          <w:lang w:bidi="en-US"/>
        </w:rPr>
        <w:t xml:space="preserve"> </w:t>
      </w:r>
      <w:r w:rsidRPr="00AB7202">
        <w:t xml:space="preserve">или </w:t>
      </w:r>
      <w:r w:rsidRPr="00AB7202">
        <w:rPr>
          <w:lang w:val="en-US" w:bidi="en-US"/>
        </w:rPr>
        <w:t>ods</w:t>
      </w:r>
      <w:r w:rsidRPr="00AB7202">
        <w:rPr>
          <w:lang w:bidi="en-US"/>
        </w:rPr>
        <w:t xml:space="preserve">, </w:t>
      </w:r>
      <w:r w:rsidRPr="00AB7202">
        <w:t>формируются в виде отдельного документа, представляемого в электронной форме.</w:t>
      </w:r>
    </w:p>
    <w:p w14:paraId="67C14911" w14:textId="77777777" w:rsidR="00A631CF" w:rsidRPr="00AB7202" w:rsidRDefault="00A631CF" w:rsidP="00AB7202">
      <w:pPr>
        <w:pStyle w:val="ConsPlusDocList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2.7. Уполномоченный орган не вправе требовать от заявителя или его представителя:</w:t>
      </w:r>
    </w:p>
    <w:p w14:paraId="7D1CFAF9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BD50E94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 w:rsidRPr="00AB7202">
        <w:rPr>
          <w:rFonts w:ascii="Times New Roman" w:hAnsi="Times New Roman" w:cs="Times New Roman"/>
          <w:sz w:val="26"/>
          <w:szCs w:val="26"/>
        </w:rPr>
        <w:lastRenderedPageBreak/>
        <w:t>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предусмотренных частью 6 ст. 7 Федерального закона от 27.07.2010 № 210-ФЗ «</w:t>
      </w:r>
      <w:r w:rsidRPr="00AB7202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организации предоставления государственных и муниципальных услуг</w:t>
      </w:r>
      <w:r w:rsidRPr="00AB7202">
        <w:rPr>
          <w:rFonts w:ascii="Times New Roman" w:hAnsi="Times New Roman" w:cs="Times New Roman"/>
          <w:sz w:val="26"/>
          <w:szCs w:val="26"/>
        </w:rPr>
        <w:t>» перечень документов (далее - Федеральный закон от 27.07.2010 № 210-ФЗ);</w:t>
      </w:r>
    </w:p>
    <w:p w14:paraId="179D21C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02268DB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C186474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ED272FB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A920AE9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FB94CB5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32C0A135" w14:textId="77777777" w:rsidR="00A631CF" w:rsidRPr="00AB7202" w:rsidRDefault="00A631CF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2F545FF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2.8. Исчерпывающий перечень оснований для отказа в приеме документов, указанных в пункте 2.6.1 настоящего административного регламента, в том числе представленных в электронной форме:</w:t>
      </w:r>
    </w:p>
    <w:p w14:paraId="368B1603" w14:textId="2BACA4D0" w:rsidR="00A631CF" w:rsidRPr="00AB7202" w:rsidRDefault="00A631CF" w:rsidP="00AB7202">
      <w:pPr>
        <w:pStyle w:val="20"/>
        <w:shd w:val="clear" w:color="auto" w:fill="auto"/>
        <w:tabs>
          <w:tab w:val="left" w:pos="1109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а)</w:t>
      </w:r>
      <w:r w:rsidR="00892105">
        <w:rPr>
          <w:color w:val="000000"/>
          <w:sz w:val="26"/>
          <w:szCs w:val="26"/>
          <w:lang w:eastAsia="ru-RU" w:bidi="ru-RU"/>
        </w:rPr>
        <w:t xml:space="preserve"> </w:t>
      </w:r>
      <w:r w:rsidRPr="00AB7202">
        <w:rPr>
          <w:color w:val="000000"/>
          <w:sz w:val="26"/>
          <w:szCs w:val="26"/>
          <w:lang w:eastAsia="ru-RU" w:bidi="ru-RU"/>
        </w:rPr>
        <w:t>заявление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14:paraId="10D84AC8" w14:textId="0805CD20" w:rsidR="00A631CF" w:rsidRPr="00AB7202" w:rsidRDefault="00A631CF" w:rsidP="00AB7202">
      <w:pPr>
        <w:pStyle w:val="20"/>
        <w:shd w:val="clear" w:color="auto" w:fill="auto"/>
        <w:tabs>
          <w:tab w:val="left" w:pos="1109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б)</w:t>
      </w:r>
      <w:r w:rsidR="00892105">
        <w:rPr>
          <w:color w:val="000000"/>
          <w:sz w:val="26"/>
          <w:szCs w:val="26"/>
          <w:lang w:eastAsia="ru-RU" w:bidi="ru-RU"/>
        </w:rPr>
        <w:t xml:space="preserve"> </w:t>
      </w:r>
      <w:r w:rsidRPr="00AB7202">
        <w:rPr>
          <w:color w:val="000000"/>
          <w:sz w:val="26"/>
          <w:szCs w:val="26"/>
          <w:lang w:eastAsia="ru-RU" w:bidi="ru-RU"/>
        </w:rPr>
        <w:t>неполное заполнение полей в форме уведомления, в том числе в интерактивной форме уведомления на ЕПГУ;</w:t>
      </w:r>
    </w:p>
    <w:p w14:paraId="54B99E64" w14:textId="755B8FC0" w:rsidR="00A631CF" w:rsidRPr="00AB7202" w:rsidRDefault="00A631CF" w:rsidP="00AB7202">
      <w:pPr>
        <w:pStyle w:val="20"/>
        <w:shd w:val="clear" w:color="auto" w:fill="auto"/>
        <w:tabs>
          <w:tab w:val="left" w:pos="1109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в)</w:t>
      </w:r>
      <w:r w:rsidR="00892105">
        <w:rPr>
          <w:color w:val="000000"/>
          <w:sz w:val="26"/>
          <w:szCs w:val="26"/>
          <w:lang w:eastAsia="ru-RU" w:bidi="ru-RU"/>
        </w:rPr>
        <w:t xml:space="preserve"> </w:t>
      </w:r>
      <w:r w:rsidRPr="00AB7202">
        <w:rPr>
          <w:color w:val="000000"/>
          <w:sz w:val="26"/>
          <w:szCs w:val="26"/>
          <w:lang w:eastAsia="ru-RU" w:bidi="ru-RU"/>
        </w:rPr>
        <w:t>представление неполного комплекта документов, необходимых для предоставления муниципальной услуги;</w:t>
      </w:r>
    </w:p>
    <w:p w14:paraId="6FFE43F5" w14:textId="1C0C4F37" w:rsidR="00A631CF" w:rsidRPr="00AB7202" w:rsidRDefault="00A631CF" w:rsidP="00AB7202">
      <w:pPr>
        <w:pStyle w:val="20"/>
        <w:shd w:val="clear" w:color="auto" w:fill="auto"/>
        <w:tabs>
          <w:tab w:val="left" w:pos="1109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г)</w:t>
      </w:r>
      <w:r w:rsidR="00892105">
        <w:rPr>
          <w:color w:val="000000"/>
          <w:sz w:val="26"/>
          <w:szCs w:val="26"/>
          <w:lang w:eastAsia="ru-RU" w:bidi="ru-RU"/>
        </w:rPr>
        <w:t xml:space="preserve"> </w:t>
      </w:r>
      <w:r w:rsidRPr="00AB7202">
        <w:rPr>
          <w:color w:val="000000"/>
          <w:sz w:val="26"/>
          <w:szCs w:val="26"/>
          <w:lang w:eastAsia="ru-RU" w:bidi="ru-RU"/>
        </w:rPr>
        <w:t>представленные документы утратили силу на момент обращения за муниципальной услугой;</w:t>
      </w:r>
    </w:p>
    <w:p w14:paraId="088201D9" w14:textId="1A858DCA" w:rsidR="00A631CF" w:rsidRPr="00AB7202" w:rsidRDefault="00A631CF" w:rsidP="00AB7202">
      <w:pPr>
        <w:pStyle w:val="20"/>
        <w:shd w:val="clear" w:color="auto" w:fill="auto"/>
        <w:tabs>
          <w:tab w:val="left" w:pos="1109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д)</w:t>
      </w:r>
      <w:r w:rsidR="00892105">
        <w:rPr>
          <w:color w:val="000000"/>
          <w:sz w:val="26"/>
          <w:szCs w:val="26"/>
          <w:lang w:eastAsia="ru-RU" w:bidi="ru-RU"/>
        </w:rPr>
        <w:t xml:space="preserve"> </w:t>
      </w:r>
      <w:r w:rsidRPr="00AB7202">
        <w:rPr>
          <w:color w:val="000000"/>
          <w:sz w:val="26"/>
          <w:szCs w:val="26"/>
          <w:lang w:eastAsia="ru-RU" w:bidi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E8D8E69" w14:textId="7D62CA7D" w:rsidR="00A631CF" w:rsidRPr="00AB7202" w:rsidRDefault="00A631CF" w:rsidP="00AB7202">
      <w:pPr>
        <w:pStyle w:val="20"/>
        <w:shd w:val="clear" w:color="auto" w:fill="auto"/>
        <w:tabs>
          <w:tab w:val="left" w:pos="1116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lastRenderedPageBreak/>
        <w:t>е)</w:t>
      </w:r>
      <w:r w:rsidR="00892105">
        <w:rPr>
          <w:color w:val="000000"/>
          <w:sz w:val="26"/>
          <w:szCs w:val="26"/>
          <w:lang w:eastAsia="ru-RU" w:bidi="ru-RU"/>
        </w:rPr>
        <w:t xml:space="preserve"> </w:t>
      </w:r>
      <w:r w:rsidRPr="00AB7202">
        <w:rPr>
          <w:color w:val="000000"/>
          <w:sz w:val="26"/>
          <w:szCs w:val="26"/>
          <w:lang w:eastAsia="ru-RU" w:bidi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179D5546" w14:textId="452DEA31" w:rsidR="00A631CF" w:rsidRPr="00AB7202" w:rsidRDefault="00A631CF" w:rsidP="00AB7202">
      <w:pPr>
        <w:pStyle w:val="20"/>
        <w:shd w:val="clear" w:color="auto" w:fill="auto"/>
        <w:tabs>
          <w:tab w:val="left" w:pos="1175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ж)</w:t>
      </w:r>
      <w:r w:rsidR="00892105">
        <w:rPr>
          <w:color w:val="000000"/>
          <w:sz w:val="26"/>
          <w:szCs w:val="26"/>
          <w:lang w:eastAsia="ru-RU" w:bidi="ru-RU"/>
        </w:rPr>
        <w:t xml:space="preserve"> </w:t>
      </w:r>
      <w:r w:rsidRPr="00AB7202">
        <w:rPr>
          <w:color w:val="000000"/>
          <w:sz w:val="26"/>
          <w:szCs w:val="26"/>
          <w:lang w:eastAsia="ru-RU" w:bidi="ru-RU"/>
        </w:rPr>
        <w:t>документы, необходимые для предоставления муниципальной услуги, поданы в электронной форме с нарушением установленных требований;</w:t>
      </w:r>
    </w:p>
    <w:p w14:paraId="09DD0D1D" w14:textId="77777777" w:rsidR="00A631CF" w:rsidRPr="00AB7202" w:rsidRDefault="00A631CF" w:rsidP="00AB7202">
      <w:pPr>
        <w:pStyle w:val="20"/>
        <w:shd w:val="clear" w:color="auto" w:fill="auto"/>
        <w:tabs>
          <w:tab w:val="left" w:pos="1175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з)</w:t>
      </w:r>
      <w:r w:rsidRPr="00AB7202">
        <w:rPr>
          <w:color w:val="000000"/>
          <w:sz w:val="26"/>
          <w:szCs w:val="26"/>
          <w:lang w:eastAsia="ru-RU" w:bidi="ru-RU"/>
        </w:rPr>
        <w:tab/>
        <w:t>выявлено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004CCB3C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приостановления и (или) отказа в предоставлении муниципальной услуги.</w:t>
      </w:r>
    </w:p>
    <w:p w14:paraId="1D1D6B08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0C9FC829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12"/>
      <w:bookmarkEnd w:id="3"/>
      <w:r w:rsidRPr="00AB7202">
        <w:rPr>
          <w:rFonts w:ascii="Times New Roman" w:hAnsi="Times New Roman" w:cs="Times New Roman"/>
          <w:sz w:val="26"/>
          <w:szCs w:val="26"/>
        </w:rPr>
        <w:t xml:space="preserve">2.9.1. Уполномоченный орган отказывает в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согласовании установки информационной вывески, дизайн-проекта размещения вывески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в случае, если:</w:t>
      </w:r>
    </w:p>
    <w:p w14:paraId="68CE7BDF" w14:textId="77777777" w:rsidR="00A631CF" w:rsidRPr="00AB7202" w:rsidRDefault="00A631CF" w:rsidP="00AB7202">
      <w:pPr>
        <w:pStyle w:val="20"/>
        <w:shd w:val="clear" w:color="auto" w:fill="auto"/>
        <w:tabs>
          <w:tab w:val="left" w:pos="1116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а)</w:t>
      </w:r>
      <w:r w:rsidRPr="00AB7202">
        <w:rPr>
          <w:color w:val="000000"/>
          <w:sz w:val="26"/>
          <w:szCs w:val="26"/>
          <w:lang w:eastAsia="ru-RU" w:bidi="ru-RU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547315F1" w14:textId="77777777" w:rsidR="00A631CF" w:rsidRPr="00AB7202" w:rsidRDefault="00A631CF" w:rsidP="00AB7202">
      <w:pPr>
        <w:pStyle w:val="20"/>
        <w:shd w:val="clear" w:color="auto" w:fill="auto"/>
        <w:tabs>
          <w:tab w:val="left" w:pos="1127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б)</w:t>
      </w:r>
      <w:r w:rsidRPr="00AB7202">
        <w:rPr>
          <w:color w:val="000000"/>
          <w:sz w:val="26"/>
          <w:szCs w:val="26"/>
          <w:lang w:eastAsia="ru-RU" w:bidi="ru-RU"/>
        </w:rPr>
        <w:tab/>
        <w:t>отсутствие согласия собственника (законного владельца) на размещение информационной вывески;</w:t>
      </w:r>
    </w:p>
    <w:p w14:paraId="5E1DA906" w14:textId="77777777" w:rsidR="00A631CF" w:rsidRPr="00AB7202" w:rsidRDefault="00A631CF" w:rsidP="00AB7202">
      <w:pPr>
        <w:pStyle w:val="20"/>
        <w:shd w:val="clear" w:color="auto" w:fill="auto"/>
        <w:tabs>
          <w:tab w:val="left" w:pos="1122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в)</w:t>
      </w:r>
      <w:r w:rsidRPr="00AB7202">
        <w:rPr>
          <w:color w:val="000000"/>
          <w:sz w:val="26"/>
          <w:szCs w:val="26"/>
          <w:lang w:eastAsia="ru-RU" w:bidi="ru-RU"/>
        </w:rPr>
        <w:tab/>
        <w:t>отсутствие у заявителя прав на товарный знак, указанный в дизайн-проекте размещения вывески;</w:t>
      </w:r>
    </w:p>
    <w:p w14:paraId="32EA294A" w14:textId="77777777" w:rsidR="00A631CF" w:rsidRPr="00AB7202" w:rsidRDefault="00A631CF" w:rsidP="00AB7202">
      <w:pPr>
        <w:pStyle w:val="20"/>
        <w:shd w:val="clear" w:color="auto" w:fill="auto"/>
        <w:tabs>
          <w:tab w:val="left" w:pos="1117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г)</w:t>
      </w:r>
      <w:r w:rsidRPr="00AB7202">
        <w:rPr>
          <w:color w:val="000000"/>
          <w:sz w:val="26"/>
          <w:szCs w:val="26"/>
          <w:lang w:eastAsia="ru-RU" w:bidi="ru-RU"/>
        </w:rPr>
        <w:tab/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14:paraId="5C3EDB1E" w14:textId="77777777" w:rsidR="00A631CF" w:rsidRPr="00AB7202" w:rsidRDefault="00A631CF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bCs/>
          <w:sz w:val="26"/>
          <w:szCs w:val="26"/>
        </w:rPr>
        <w:t xml:space="preserve">2.9.2. </w:t>
      </w:r>
      <w:r w:rsidRPr="00AB7202">
        <w:rPr>
          <w:rFonts w:ascii="Times New Roman" w:hAnsi="Times New Roman" w:cs="Times New Roman"/>
          <w:sz w:val="26"/>
          <w:szCs w:val="26"/>
        </w:rPr>
        <w:t>Неполучение или несвоевременное получение документов,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документы, не может являться основанием для отказа в предоставлении муниципальной услуги.</w:t>
      </w:r>
    </w:p>
    <w:p w14:paraId="7268E291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19"/>
      <w:bookmarkEnd w:id="4"/>
      <w:r w:rsidRPr="00AB7202">
        <w:rPr>
          <w:rFonts w:ascii="Times New Roman" w:hAnsi="Times New Roman" w:cs="Times New Roman"/>
          <w:sz w:val="26"/>
          <w:szCs w:val="26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3CC8B842" w14:textId="77777777" w:rsidR="00A631CF" w:rsidRPr="00AB7202" w:rsidRDefault="00A631CF" w:rsidP="00AB7202">
      <w:pPr>
        <w:pStyle w:val="20"/>
        <w:shd w:val="clear" w:color="auto" w:fill="auto"/>
        <w:tabs>
          <w:tab w:val="left" w:pos="1458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Услуги, необходимые и обязательные для предоставления муниципальной услуги, отсутствуют.</w:t>
      </w:r>
    </w:p>
    <w:p w14:paraId="7B517EE2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007DAC2D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бесплатно.</w:t>
      </w:r>
    </w:p>
    <w:p w14:paraId="7042E86D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51DB92A3" w14:textId="77777777" w:rsidR="00A631CF" w:rsidRPr="00AB7202" w:rsidRDefault="00A631CF" w:rsidP="00AB7202">
      <w:pPr>
        <w:pStyle w:val="20"/>
        <w:shd w:val="clear" w:color="auto" w:fill="auto"/>
        <w:tabs>
          <w:tab w:val="left" w:pos="1622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Услуги, необходимые и обязательные для предоставления муниципальной услуги, отсутствуют.</w:t>
      </w:r>
    </w:p>
    <w:p w14:paraId="6F9551F3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4E75D635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2.14. Срок и порядок регистрации заявления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19A77DB5" w14:textId="3DCF4106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момента поступления такого </w:t>
      </w:r>
      <w:r w:rsidR="00892105" w:rsidRPr="00AB7202">
        <w:rPr>
          <w:rFonts w:ascii="Times New Roman" w:hAnsi="Times New Roman" w:cs="Times New Roman"/>
          <w:sz w:val="26"/>
          <w:szCs w:val="26"/>
        </w:rPr>
        <w:t>заявления в</w:t>
      </w:r>
      <w:r w:rsidRPr="00AB7202">
        <w:rPr>
          <w:rFonts w:ascii="Times New Roman" w:hAnsi="Times New Roman" w:cs="Times New Roman"/>
          <w:sz w:val="26"/>
          <w:szCs w:val="26"/>
        </w:rPr>
        <w:t xml:space="preserve"> день обращения заявителя либо его представителя.</w:t>
      </w:r>
    </w:p>
    <w:p w14:paraId="498E430C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14:paraId="71AF0956" w14:textId="227FE10E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Заявление, поступившее в электронной форме на ЕПГУ, регистрируется в установленном порядке уполномоченным органом в день его поступления. Заявление, поступившее в нерабочее время, регистрируется в первый рабочий день.</w:t>
      </w:r>
    </w:p>
    <w:p w14:paraId="63060A3F" w14:textId="77777777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В случае наличия оснований для отказа в приеме документов, необходимых для предоставления муниципальной услуги, указанных в пункте 2.8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согласно приложению 3 к настоящему административному регламенту.</w:t>
      </w:r>
    </w:p>
    <w:p w14:paraId="79C40333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FBBC671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2.15.1. </w:t>
      </w:r>
      <w:r w:rsidRPr="00AB7202">
        <w:rPr>
          <w:rFonts w:ascii="Times New Roman" w:eastAsia="Calibri" w:hAnsi="Times New Roman" w:cs="Times New Roman"/>
          <w:sz w:val="26"/>
          <w:szCs w:val="26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11B8D444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7AB3E7E0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62D37EE6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bCs/>
          <w:sz w:val="26"/>
          <w:szCs w:val="26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66B82794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41D3336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5E68D48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76AF445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B7202">
        <w:rPr>
          <w:rFonts w:ascii="Times New Roman" w:eastAsia="Calibri" w:hAnsi="Times New Roman" w:cs="Times New Roman"/>
          <w:bCs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3CDEC2DC" w14:textId="77777777" w:rsidR="00A631CF" w:rsidRPr="00AB7202" w:rsidRDefault="00A631CF" w:rsidP="00AB7202">
      <w:pPr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AB720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приказом Минстроя России от 30.12.2020 № 904/пр</w:t>
      </w:r>
      <w:r w:rsidRPr="00AB720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AB7202">
        <w:rPr>
          <w:rFonts w:ascii="Times New Roman" w:eastAsiaTheme="minorHAnsi" w:hAnsi="Times New Roman" w:cs="Times New Roman"/>
          <w:sz w:val="26"/>
          <w:szCs w:val="26"/>
          <w:lang w:eastAsia="en-US"/>
        </w:rPr>
        <w:t>«Об утверждении СП 59.13330.2020 «СНиП 35-01-2001 Доступность зданий и сооружений для маломобильных групп населения»»</w:t>
      </w:r>
      <w:r w:rsidRPr="00AB720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E63D60" w14:textId="77777777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В кабинете по приему маломобильных групп населения имеется медицинская аптечка, питьевая вода. При необходимости сотрудник отдела, осуществляющий прием, может вызвать карету неотложной скорой помощи.</w:t>
      </w:r>
    </w:p>
    <w:p w14:paraId="43CD6258" w14:textId="77777777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 обращении гражданина с нарушениями функций опорно-двигательного аппарата предпринимаются следующие действия:</w:t>
      </w:r>
    </w:p>
    <w:p w14:paraId="394294F9" w14:textId="34127C7E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сотрудник администрации Калтанского городского округа открывает входную дверь и помогает гражданину беспрепятственно посетить здание администрации, а также заранее предупреждает о существующих барьерах в здании и выясняет цель визита гражданина и сопровождает его в кабинет по приему заявления; помогает гражданину сесть на стул или располагает кресло-коляску у стола напротив специалиста, осуществляющего прием;</w:t>
      </w:r>
    </w:p>
    <w:p w14:paraId="4A59E77A" w14:textId="77777777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сотрудник отдела,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7612170C" w14:textId="7912EF1A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по окончании предоставления муниципальной услуги сотрудник отдела, осуществляющий прием, по телефонной связи вызывает работника администрации Калтанского городского округа;</w:t>
      </w:r>
    </w:p>
    <w:p w14:paraId="2F0B1E7F" w14:textId="1FA336AF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работник администрации Калтанского городского округа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589DC0C8" w14:textId="77777777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 обращении граждан с недостатками зрения предпринимаются следующие действия:</w:t>
      </w:r>
    </w:p>
    <w:p w14:paraId="36F99FE9" w14:textId="77777777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сотрудник отдела,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21786CA9" w14:textId="77777777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сотрудник отдела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23ED6005" w14:textId="000F6AD9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по окончании предоставления муниципальной услуги сотрудник отдела, осуществляющий прием, по телефонной связи вызывает работника администрации Калтанского городского округа;</w:t>
      </w:r>
    </w:p>
    <w:p w14:paraId="64896460" w14:textId="5CCE5D20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работник администрации Калтанского городского округа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05DC986F" w14:textId="77777777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 обращении гражданина с дефектами слуха предпринимаются следующие действия:</w:t>
      </w:r>
    </w:p>
    <w:p w14:paraId="7AD0A0D4" w14:textId="77777777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сотрудник отдела,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30B6E24C" w14:textId="77777777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сотрудник отдела, осуществляющий прием, оказывает помощь и содействие в заполнении бланков заявлений, копирует необходимые документы.</w:t>
      </w:r>
    </w:p>
    <w:p w14:paraId="73144C0E" w14:textId="77777777" w:rsidR="00A631CF" w:rsidRPr="00AB7202" w:rsidRDefault="00A631CF" w:rsidP="00AB7202">
      <w:pPr>
        <w:widowControl w:val="0"/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2.15.3.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CB6BC1B" w14:textId="77777777" w:rsidR="00A631CF" w:rsidRPr="00AB7202" w:rsidRDefault="00A631CF" w:rsidP="00AB7202">
      <w:pPr>
        <w:tabs>
          <w:tab w:val="left" w:pos="1560"/>
        </w:tabs>
        <w:autoSpaceDE w:val="0"/>
        <w:spacing w:after="0" w:line="23" w:lineRule="atLeast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2.16. </w:t>
      </w:r>
      <w:r w:rsidRPr="00AB7202">
        <w:rPr>
          <w:rFonts w:ascii="Times New Roman" w:eastAsia="Arial" w:hAnsi="Times New Roman" w:cs="Times New Roman"/>
          <w:sz w:val="26"/>
          <w:szCs w:val="26"/>
        </w:rPr>
        <w:t xml:space="preserve">  Показатели доступности и качества муниципальной услуги.</w:t>
      </w:r>
    </w:p>
    <w:p w14:paraId="395B3DF0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 xml:space="preserve">2.16.1. 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Основными показателями доступности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являются:</w:t>
      </w:r>
    </w:p>
    <w:p w14:paraId="7C63E9D7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расположенность помещений уполномоченного органа, предназначенных для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услуги, в зоне доступности к основным транспортным магистралям;</w:t>
      </w:r>
    </w:p>
    <w:p w14:paraId="200ECC27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степень информированности заявителя о порядке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(доступность информации о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услуге, возможность выбора способа получения информации);</w:t>
      </w:r>
    </w:p>
    <w:p w14:paraId="72BAAF22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возможность выбора заявителем форм обращения за получением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услуги;</w:t>
      </w:r>
    </w:p>
    <w:p w14:paraId="7EDDA9AD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доступность обращения за предоставлением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услуги, в том числе для лиц с ограниченными возможностями здоровья;</w:t>
      </w:r>
    </w:p>
    <w:p w14:paraId="18C35BA5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возможность получения информации о ходе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услуги;</w:t>
      </w:r>
    </w:p>
    <w:p w14:paraId="199F7DEB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открытый доступ для заявителей к информации о порядке и сроках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16AE63F6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3B3D81B3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Основными показателями качества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являются:</w:t>
      </w:r>
    </w:p>
    <w:p w14:paraId="41A585BF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0608C270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917F232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6B321C9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отсутствие нарушений установленных сроков в процессе предоставления муниципальной услуги;</w:t>
      </w:r>
    </w:p>
    <w:p w14:paraId="6123E9A5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9C73FAD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2.16.2. Уполномоченным органом обеспечивается создание инвалидам и иным маломобильным группам населения следующих условий доступности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2BE2966F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оказание инвалидам помощи, необходимой для получения в доступной для них форме информации о правилах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услуги, в том числе об оформлении необходимых для получения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документов, о совершении ими других необходимых для получения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действий;</w:t>
      </w:r>
    </w:p>
    <w:p w14:paraId="2EB1D7D9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предоставление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77B26A28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оказание помощи инвалидам в преодолении барьеров, мешающих получению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наравне с другими лицами.</w:t>
      </w:r>
    </w:p>
    <w:p w14:paraId="129F87E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2.16.3. </w:t>
      </w:r>
      <w:r w:rsidRPr="00AB7202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</w:t>
      </w:r>
      <w:r w:rsidRPr="00AB7202">
        <w:rPr>
          <w:rFonts w:ascii="Times New Roman" w:eastAsia="Calibri" w:hAnsi="Times New Roman" w:cs="Times New Roman"/>
          <w:sz w:val="26"/>
          <w:szCs w:val="26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0D2E71A2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для получения информации по вопросам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услуги;</w:t>
      </w:r>
    </w:p>
    <w:p w14:paraId="49CA01DB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для подачи заявления и документов;</w:t>
      </w:r>
    </w:p>
    <w:p w14:paraId="65B61CA0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для получения информации о ходе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услуги;</w:t>
      </w:r>
    </w:p>
    <w:p w14:paraId="16751FD0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для получения результата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услуги.</w:t>
      </w:r>
    </w:p>
    <w:p w14:paraId="26522171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37D9AC57" w14:textId="3EC33A4D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2.16.4. Предоставление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в МФЦ возможно при наличии </w:t>
      </w:r>
      <w:r w:rsidRPr="00AB7202">
        <w:rPr>
          <w:rFonts w:ascii="Times New Roman" w:hAnsi="Times New Roman" w:cs="Times New Roman"/>
          <w:sz w:val="26"/>
          <w:szCs w:val="26"/>
        </w:rPr>
        <w:t xml:space="preserve">заключенного соглашения о взаимодействии между администрацией </w:t>
      </w:r>
      <w:r w:rsidR="00892105">
        <w:rPr>
          <w:rFonts w:ascii="Times New Roman" w:hAnsi="Times New Roman" w:cs="Times New Roman"/>
          <w:sz w:val="26"/>
          <w:szCs w:val="26"/>
        </w:rPr>
        <w:t>Калтанского</w:t>
      </w:r>
      <w:r w:rsidRPr="00AB7202">
        <w:rPr>
          <w:rFonts w:ascii="Times New Roman" w:hAnsi="Times New Roman" w:cs="Times New Roman"/>
          <w:sz w:val="26"/>
          <w:szCs w:val="26"/>
        </w:rPr>
        <w:t xml:space="preserve"> городского округа и МФЦ. </w:t>
      </w:r>
    </w:p>
    <w:p w14:paraId="34B5599A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2C3B342D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Предоставление муниципальной услуги посредством запроса о предоставлении двух и более муниципальных услуг (комплексного запроса) в МФЦ при однократном обращении заявителя не осуществляется.</w:t>
      </w:r>
    </w:p>
    <w:p w14:paraId="764D63E8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11FEB904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2.17.1. Предоставление </w:t>
      </w:r>
      <w:r w:rsidRPr="00AB7202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hAnsi="Times New Roman" w:cs="Times New Roman"/>
          <w:sz w:val="26"/>
          <w:szCs w:val="26"/>
        </w:rPr>
        <w:t xml:space="preserve"> услуги по экстерриториальному принципу невозможно.</w:t>
      </w:r>
    </w:p>
    <w:p w14:paraId="740C7A22" w14:textId="0D7E27E1" w:rsidR="00A631CF" w:rsidRPr="00AB7202" w:rsidRDefault="00A631CF" w:rsidP="00AB7202">
      <w:pPr>
        <w:pStyle w:val="20"/>
        <w:shd w:val="clear" w:color="auto" w:fill="auto"/>
        <w:tabs>
          <w:tab w:val="left" w:pos="1426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sz w:val="26"/>
          <w:szCs w:val="26"/>
        </w:rPr>
        <w:t>2.17.2. Заявитель вправе обратиться за предоставлением муниципальной услуги</w:t>
      </w:r>
      <w:r w:rsidRPr="00AB7202">
        <w:rPr>
          <w:rFonts w:eastAsia="Calibri"/>
          <w:sz w:val="26"/>
          <w:szCs w:val="26"/>
        </w:rPr>
        <w:t xml:space="preserve"> и подать документы, указанные в пункте 2.6.1 настоящего административного регламента, </w:t>
      </w:r>
      <w:r w:rsidRPr="00AB7202">
        <w:rPr>
          <w:sz w:val="26"/>
          <w:szCs w:val="26"/>
        </w:rPr>
        <w:t xml:space="preserve">в электронной форме </w:t>
      </w:r>
      <w:r w:rsidRPr="00AB7202">
        <w:rPr>
          <w:rFonts w:eastAsia="Calibri"/>
          <w:sz w:val="26"/>
          <w:szCs w:val="26"/>
        </w:rPr>
        <w:t>через ЕПГУ.</w:t>
      </w:r>
    </w:p>
    <w:p w14:paraId="1DB66696" w14:textId="3BCCA08E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98A4242" w14:textId="418B35BF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заявления, </w:t>
      </w:r>
      <w:r w:rsidRPr="00AB7202">
        <w:rPr>
          <w:rFonts w:eastAsia="Calibri"/>
          <w:sz w:val="26"/>
          <w:szCs w:val="26"/>
        </w:rPr>
        <w:t>в соответствии с требованиями Федерального закона от 06.04.2011 № 63-</w:t>
      </w:r>
      <w:r w:rsidR="00892105" w:rsidRPr="00AB7202">
        <w:rPr>
          <w:rFonts w:eastAsia="Calibri"/>
          <w:sz w:val="26"/>
          <w:szCs w:val="26"/>
        </w:rPr>
        <w:t>ФЗ «</w:t>
      </w:r>
      <w:r w:rsidRPr="00AB7202">
        <w:rPr>
          <w:rFonts w:eastAsia="Calibri"/>
          <w:sz w:val="26"/>
          <w:szCs w:val="26"/>
        </w:rPr>
        <w:t>Об электронной подписи»</w:t>
      </w:r>
      <w:r w:rsidRPr="00AB7202">
        <w:rPr>
          <w:color w:val="000000"/>
          <w:sz w:val="26"/>
          <w:szCs w:val="26"/>
          <w:lang w:eastAsia="ru-RU" w:bidi="ru-RU"/>
        </w:rPr>
        <w:t>.</w:t>
      </w:r>
    </w:p>
    <w:p w14:paraId="481CDFE7" w14:textId="41D6E09C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ЕПГУ,</w:t>
      </w:r>
      <w:r w:rsidRPr="00AB7202">
        <w:rPr>
          <w:sz w:val="26"/>
          <w:szCs w:val="26"/>
        </w:rPr>
        <w:t xml:space="preserve"> </w:t>
      </w:r>
      <w:r w:rsidRPr="00AB7202">
        <w:rPr>
          <w:color w:val="000000"/>
          <w:sz w:val="26"/>
          <w:szCs w:val="26"/>
          <w:lang w:eastAsia="ru-RU" w:bidi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6C67990" w14:textId="140FB5D7" w:rsidR="00A631CF" w:rsidRPr="00AB7202" w:rsidRDefault="00A631CF" w:rsidP="00AB7202">
      <w:pPr>
        <w:pStyle w:val="20"/>
        <w:shd w:val="clear" w:color="auto" w:fill="auto"/>
        <w:tabs>
          <w:tab w:val="left" w:pos="2450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В случае направления заявления посредством ЕПГУ</w:t>
      </w:r>
      <w:r w:rsidR="00221D59">
        <w:rPr>
          <w:color w:val="000000"/>
          <w:sz w:val="26"/>
          <w:szCs w:val="26"/>
          <w:lang w:eastAsia="ru-RU" w:bidi="ru-RU"/>
        </w:rPr>
        <w:t xml:space="preserve"> </w:t>
      </w:r>
      <w:r w:rsidRPr="00AB7202">
        <w:rPr>
          <w:color w:val="000000"/>
          <w:sz w:val="26"/>
          <w:szCs w:val="26"/>
          <w:lang w:eastAsia="ru-RU" w:bidi="ru-RU"/>
        </w:rPr>
        <w:t>результат предоставления муниципальной услуги также может быть выдан заявителю на бумажном носителе в МФЦ.</w:t>
      </w:r>
    </w:p>
    <w:p w14:paraId="57323837" w14:textId="621D51E2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2.17.3. При предоставлении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в электронной</w:t>
      </w:r>
      <w:r w:rsidRPr="00AB7202">
        <w:rPr>
          <w:rFonts w:ascii="Times New Roman" w:hAnsi="Times New Roman" w:cs="Times New Roman"/>
          <w:sz w:val="26"/>
          <w:szCs w:val="26"/>
        </w:rPr>
        <w:t xml:space="preserve"> форме посредством ЕПГУ</w:t>
      </w:r>
      <w:r w:rsidR="00221D59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заявителю обеспечивается:</w:t>
      </w:r>
    </w:p>
    <w:p w14:paraId="3CA38AF2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B7202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9162E25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получение информации о порядке и сроках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услуги;</w:t>
      </w:r>
    </w:p>
    <w:p w14:paraId="12F51F2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формирование запроса; </w:t>
      </w:r>
    </w:p>
    <w:p w14:paraId="60B9E41A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B7202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5670A2B8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прием и регистрация уполномоченным органом запроса и документов;</w:t>
      </w:r>
    </w:p>
    <w:p w14:paraId="3A1F4E8D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получение результата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услуги;</w:t>
      </w:r>
    </w:p>
    <w:p w14:paraId="5E154BAA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получение сведений о ходе выполнения запроса;</w:t>
      </w:r>
    </w:p>
    <w:p w14:paraId="7204ADCB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14:paraId="388C3A4F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76A5C263" w14:textId="5965ECEF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 w:rsidRPr="00AB7202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возможность доступа заявителя на ЕПГУ</w:t>
      </w:r>
      <w:r w:rsidRPr="00AB7202">
        <w:rPr>
          <w:rFonts w:ascii="Times New Roman" w:hAnsi="Times New Roman" w:cs="Times New Roman"/>
          <w:sz w:val="26"/>
          <w:szCs w:val="26"/>
        </w:rPr>
        <w:t>,</w:t>
      </w:r>
      <w:r w:rsidR="00221D59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color w:val="000000"/>
          <w:sz w:val="26"/>
          <w:szCs w:val="26"/>
          <w:lang w:bidi="ru-RU"/>
        </w:rPr>
        <w:t>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501F3A10" w14:textId="35D5F7DF" w:rsidR="00A631CF" w:rsidRPr="00AB7202" w:rsidRDefault="00A631CF" w:rsidP="00AB7202">
      <w:pPr>
        <w:pStyle w:val="20"/>
        <w:shd w:val="clear" w:color="auto" w:fill="auto"/>
        <w:tabs>
          <w:tab w:val="left" w:pos="1397"/>
        </w:tabs>
        <w:spacing w:after="0" w:line="23" w:lineRule="atLeast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AB7202">
        <w:rPr>
          <w:color w:val="000000"/>
          <w:sz w:val="26"/>
          <w:szCs w:val="26"/>
          <w:lang w:eastAsia="ru-RU" w:bidi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</w:t>
      </w:r>
      <w:r w:rsidR="00221D59">
        <w:rPr>
          <w:color w:val="000000"/>
          <w:sz w:val="26"/>
          <w:szCs w:val="26"/>
          <w:lang w:eastAsia="ru-RU" w:bidi="ru-RU"/>
        </w:rPr>
        <w:t xml:space="preserve"> </w:t>
      </w:r>
      <w:r w:rsidRPr="00AB7202">
        <w:rPr>
          <w:color w:val="000000"/>
          <w:sz w:val="26"/>
          <w:szCs w:val="26"/>
          <w:lang w:eastAsia="ru-RU" w:bidi="ru-RU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9035971" w14:textId="77777777" w:rsidR="00A631CF" w:rsidRPr="00AB7202" w:rsidRDefault="00A631CF" w:rsidP="00AB7202">
      <w:pPr>
        <w:pStyle w:val="20"/>
        <w:shd w:val="clear" w:color="auto" w:fill="auto"/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14:paraId="708B37E3" w14:textId="77777777" w:rsidR="00A631CF" w:rsidRPr="00AB7202" w:rsidRDefault="00A631CF" w:rsidP="00AB7202">
      <w:pPr>
        <w:pStyle w:val="20"/>
        <w:shd w:val="clear" w:color="auto" w:fill="auto"/>
        <w:tabs>
          <w:tab w:val="left" w:pos="1078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а)</w:t>
      </w:r>
      <w:r w:rsidRPr="00AB7202">
        <w:rPr>
          <w:color w:val="000000"/>
          <w:sz w:val="26"/>
          <w:szCs w:val="26"/>
          <w:lang w:eastAsia="ru-RU" w:bidi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7EBF8A0" w14:textId="77777777" w:rsidR="00A631CF" w:rsidRPr="00AB7202" w:rsidRDefault="00A631CF" w:rsidP="00AB7202">
      <w:pPr>
        <w:pStyle w:val="20"/>
        <w:shd w:val="clear" w:color="auto" w:fill="auto"/>
        <w:tabs>
          <w:tab w:val="left" w:pos="1078"/>
        </w:tabs>
        <w:spacing w:after="0" w:line="23" w:lineRule="atLeast"/>
        <w:ind w:firstLine="709"/>
        <w:jc w:val="both"/>
        <w:rPr>
          <w:sz w:val="26"/>
          <w:szCs w:val="26"/>
        </w:rPr>
      </w:pPr>
      <w:r w:rsidRPr="00AB7202">
        <w:rPr>
          <w:color w:val="000000"/>
          <w:sz w:val="26"/>
          <w:szCs w:val="26"/>
          <w:lang w:eastAsia="ru-RU" w:bidi="ru-RU"/>
        </w:rPr>
        <w:t>б)</w:t>
      </w:r>
      <w:r w:rsidRPr="00AB7202">
        <w:rPr>
          <w:color w:val="000000"/>
          <w:sz w:val="26"/>
          <w:szCs w:val="26"/>
          <w:lang w:eastAsia="ru-RU" w:bidi="ru-RU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2ADE107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2.17.4. </w:t>
      </w:r>
      <w:r w:rsidRPr="00AB7202">
        <w:rPr>
          <w:rFonts w:ascii="Times New Roman" w:eastAsia="Calibri" w:hAnsi="Times New Roman" w:cs="Times New Roman"/>
          <w:sz w:val="26"/>
          <w:szCs w:val="26"/>
        </w:rPr>
        <w:t>При формировании запроса в электронном виде заявителю обеспечивается:</w:t>
      </w:r>
    </w:p>
    <w:p w14:paraId="039E874A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возможность копирования и сохранения запроса и иных документов, необходимых для предоставления муниципальной услуги;</w:t>
      </w:r>
    </w:p>
    <w:p w14:paraId="73B8C8C5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возможность печати на бумажном носителе копии электронной формы запроса;</w:t>
      </w:r>
    </w:p>
    <w:p w14:paraId="12FB11D3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4E780A0" w14:textId="4020B730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ЕПГУ, в части, касающейся сведений, отсутствующих в ЕПГУ, ЕСИА;</w:t>
      </w:r>
    </w:p>
    <w:p w14:paraId="003E6414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14:paraId="74920098" w14:textId="0ADC8AE6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возможность доступа заявителя на ЕПГУ</w:t>
      </w:r>
      <w:r w:rsidR="00221D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eastAsia="Calibri" w:hAnsi="Times New Roman" w:cs="Times New Roman"/>
          <w:sz w:val="26"/>
          <w:szCs w:val="26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02DC34E" w14:textId="77777777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16AA4169" w14:textId="77777777" w:rsidR="00A631CF" w:rsidRPr="00AB7202" w:rsidRDefault="00A631CF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Заявление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1C9C03DB" w14:textId="77777777" w:rsidR="00A631CF" w:rsidRPr="00AB7202" w:rsidRDefault="00A631CF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B7202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14:paraId="284CB091" w14:textId="77777777" w:rsidR="00A631CF" w:rsidRPr="00AB7202" w:rsidRDefault="00A631CF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B720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211E7382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Электронное заявление становится доступным для должностного лица уполномоченного органа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услуги (далее - ГИС).</w:t>
      </w:r>
    </w:p>
    <w:p w14:paraId="28420AFC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Ответственное должностное лицо:</w:t>
      </w:r>
    </w:p>
    <w:p w14:paraId="08AC2756" w14:textId="227CE132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- проверяет </w:t>
      </w:r>
      <w:r w:rsidR="00892105" w:rsidRPr="00AB7202">
        <w:t>наличие электронных заявлений,</w:t>
      </w:r>
      <w:r w:rsidRPr="00AB7202">
        <w:t xml:space="preserve"> поступивших посредством ЕПГУ, с периодом не реже 2 раз в день;</w:t>
      </w:r>
    </w:p>
    <w:p w14:paraId="4F6DD426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рассматривает поступившие заявления и приложенные к ним документы;</w:t>
      </w:r>
    </w:p>
    <w:p w14:paraId="4370A1B4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производит действия в соответствии с пунктом 2.14 настоящего административного регламента.</w:t>
      </w:r>
    </w:p>
    <w:p w14:paraId="52F83F72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 Заявителю в качестве результата предоставления услуги обеспечивается возможность получения документа:</w:t>
      </w:r>
    </w:p>
    <w:p w14:paraId="18A6D614" w14:textId="2BD7FFA6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</w:t>
      </w:r>
    </w:p>
    <w:p w14:paraId="536F72B0" w14:textId="4D047AD2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Получение информации о ходе рассмотрения заявления и о результате предоставления муниципальной услуги производится в личном кабинете на ЕПГУ,</w:t>
      </w:r>
      <w:r w:rsidR="00892105">
        <w:t xml:space="preserve"> </w:t>
      </w:r>
      <w:r w:rsidRPr="00AB7202"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58FB754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При предоставлении услуги в электронной форме заявителю направляется:</w:t>
      </w:r>
    </w:p>
    <w:p w14:paraId="25791936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1C904A9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7C48B49" w14:textId="0AED84F0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2.17.5.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Уведомление о согласовании установки информационной вывески, дизайн-проекта размещения вывески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(отказ в предоставлении муниципальной услуги) выдается в форме электронного документа посредством ЕПГУ, подписанного электронной </w:t>
      </w:r>
      <w:r w:rsidR="00892105" w:rsidRPr="00AB7202">
        <w:rPr>
          <w:rFonts w:ascii="Times New Roman" w:hAnsi="Times New Roman" w:cs="Times New Roman"/>
          <w:sz w:val="26"/>
          <w:szCs w:val="26"/>
        </w:rPr>
        <w:t>подписью в случае, если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это указано в заявлении, направленном через ЕПГУ.</w:t>
      </w:r>
    </w:p>
    <w:p w14:paraId="1A20125D" w14:textId="7FA1C47E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направляется отделом в электронном виде заявителю только при условии сверки электронных образов документов, направленных заявителем посредством ЕПГУ, с оригиналами при личном обращении заявителя в отдел (при поступлении уведомления от уполномоченного органа о готовности результата в личный кабинет заявителя на ЕПГУ.  </w:t>
      </w:r>
    </w:p>
    <w:p w14:paraId="5B6D3F04" w14:textId="1E6321FE" w:rsidR="00A631CF" w:rsidRPr="00AB7202" w:rsidRDefault="00A631CF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В целях проведения сверки электронных образов документов с оригиналами и получения результата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на бумажном носителе (если  заявителем указано в запросе, направленном в уполномоченный орган, через ЕПГУ,</w:t>
      </w:r>
      <w:r w:rsidRP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о получении результата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 на бумажном носителе) заявителю на ЕПГУ,</w:t>
      </w:r>
      <w:r w:rsidRP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eastAsia="Calibri" w:hAnsi="Times New Roman" w:cs="Times New Roman"/>
          <w:sz w:val="26"/>
          <w:szCs w:val="26"/>
        </w:rPr>
        <w:t>обеспечивается запись на прием в уполномоченный орган, при этом заявителю обеспечивается возможность:</w:t>
      </w:r>
    </w:p>
    <w:p w14:paraId="0917765D" w14:textId="77777777" w:rsidR="00A631CF" w:rsidRPr="00AB7202" w:rsidRDefault="00A631CF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64249591" w14:textId="77777777" w:rsidR="00A631CF" w:rsidRPr="00AB7202" w:rsidRDefault="00A631CF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lastRenderedPageBreak/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6A8AB5F6" w14:textId="77777777" w:rsidR="00A631CF" w:rsidRPr="00AB7202" w:rsidRDefault="00A631CF" w:rsidP="00AB7202">
      <w:pPr>
        <w:suppressAutoHyphens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B7202">
        <w:rPr>
          <w:rFonts w:ascii="Times New Roman" w:eastAsia="Calibri" w:hAnsi="Times New Roman" w:cs="Times New Roman"/>
          <w:sz w:val="26"/>
          <w:szCs w:val="26"/>
          <w:lang w:eastAsia="ar-SA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27.07.2006 № 149-ФЗ «Об информации, информационных технологиях и о защите информации».</w:t>
      </w:r>
    </w:p>
    <w:p w14:paraId="667399D9" w14:textId="77777777" w:rsidR="00A631CF" w:rsidRPr="00AB7202" w:rsidRDefault="00A631CF" w:rsidP="00AB7202">
      <w:pPr>
        <w:suppressAutoHyphens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B7202">
        <w:rPr>
          <w:rFonts w:ascii="Times New Roman" w:eastAsia="Calibri" w:hAnsi="Times New Roman" w:cs="Times New Roman"/>
          <w:sz w:val="26"/>
          <w:szCs w:val="26"/>
          <w:lang w:eastAsia="ar-SA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BE200DB" w14:textId="77777777" w:rsidR="00A631CF" w:rsidRPr="00AB7202" w:rsidRDefault="00A631CF" w:rsidP="00AB7202">
      <w:pPr>
        <w:suppressAutoHyphens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B7202">
        <w:rPr>
          <w:rFonts w:ascii="Times New Roman" w:eastAsia="Calibri" w:hAnsi="Times New Roman" w:cs="Times New Roman"/>
          <w:sz w:val="26"/>
          <w:szCs w:val="26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847C866" w14:textId="77777777" w:rsidR="00A631CF" w:rsidRPr="00AB7202" w:rsidRDefault="00A631CF" w:rsidP="00AB7202">
      <w:pPr>
        <w:suppressAutoHyphens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B7202">
        <w:rPr>
          <w:rFonts w:ascii="Times New Roman" w:eastAsia="Calibri" w:hAnsi="Times New Roman" w:cs="Times New Roman"/>
          <w:sz w:val="26"/>
          <w:szCs w:val="26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4DFA7D3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rPr>
          <w:shd w:val="clear" w:color="auto" w:fill="FFFFFF"/>
        </w:rPr>
        <w:t xml:space="preserve">2.17.6. </w:t>
      </w:r>
      <w:r w:rsidRPr="00AB7202">
        <w:t>Оценка качества предоставления муниципальной услуги.</w:t>
      </w:r>
    </w:p>
    <w:p w14:paraId="73364163" w14:textId="77777777" w:rsidR="00A631CF" w:rsidRPr="00AB7202" w:rsidRDefault="00A631CF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37756D9" w14:textId="34383BCE" w:rsidR="00A631CF" w:rsidRDefault="00A631CF" w:rsidP="00AB7202">
      <w:pPr>
        <w:pStyle w:val="4"/>
        <w:shd w:val="clear" w:color="auto" w:fill="auto"/>
        <w:tabs>
          <w:tab w:val="left" w:pos="1298"/>
        </w:tabs>
        <w:spacing w:before="0" w:line="23" w:lineRule="atLeast"/>
        <w:ind w:firstLine="709"/>
      </w:pPr>
      <w:r w:rsidRPr="00AB7202">
        <w:t>2.17.7.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C5B2DF7" w14:textId="77777777" w:rsidR="00892105" w:rsidRPr="00AB7202" w:rsidRDefault="00892105" w:rsidP="00AB7202">
      <w:pPr>
        <w:pStyle w:val="4"/>
        <w:shd w:val="clear" w:color="auto" w:fill="auto"/>
        <w:tabs>
          <w:tab w:val="left" w:pos="1298"/>
        </w:tabs>
        <w:spacing w:before="0" w:line="23" w:lineRule="atLeast"/>
        <w:ind w:firstLine="709"/>
      </w:pPr>
    </w:p>
    <w:p w14:paraId="53933591" w14:textId="77777777" w:rsidR="00926F26" w:rsidRDefault="00926F26" w:rsidP="00892105">
      <w:pPr>
        <w:autoSpaceDE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23FAAE" w14:textId="77777777" w:rsidR="00926F26" w:rsidRDefault="00926F26" w:rsidP="00892105">
      <w:pPr>
        <w:autoSpaceDE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CFE943" w14:textId="77777777" w:rsidR="00926F26" w:rsidRDefault="00926F26" w:rsidP="00892105">
      <w:pPr>
        <w:autoSpaceDE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12FF88" w14:textId="4654D082" w:rsidR="00C60F24" w:rsidRPr="00AB7202" w:rsidRDefault="00C60F24" w:rsidP="00892105">
      <w:pPr>
        <w:autoSpaceDE w:val="0"/>
        <w:spacing w:after="0" w:line="23" w:lineRule="atLeast"/>
        <w:ind w:firstLine="709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B72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Pr="00AB7202">
        <w:rPr>
          <w:rFonts w:ascii="Times New Roman" w:eastAsia="Arial" w:hAnsi="Times New Roman" w:cs="Times New Roman"/>
          <w:b/>
          <w:sz w:val="26"/>
          <w:szCs w:val="26"/>
        </w:rPr>
        <w:t>Состав, последовательность и сроки выполнения</w:t>
      </w:r>
    </w:p>
    <w:p w14:paraId="45E20DC0" w14:textId="5FDF2BAB" w:rsidR="00C60F24" w:rsidRPr="00AB7202" w:rsidRDefault="00C60F24" w:rsidP="00892105">
      <w:pPr>
        <w:autoSpaceDE w:val="0"/>
        <w:spacing w:after="0" w:line="23" w:lineRule="atLeast"/>
        <w:ind w:firstLine="709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B7202">
        <w:rPr>
          <w:rFonts w:ascii="Times New Roman" w:eastAsia="Arial" w:hAnsi="Times New Roman" w:cs="Times New Roman"/>
          <w:b/>
          <w:sz w:val="26"/>
          <w:szCs w:val="26"/>
        </w:rPr>
        <w:t>административных процедур</w:t>
      </w:r>
    </w:p>
    <w:p w14:paraId="0C3656A5" w14:textId="77777777" w:rsidR="00C60F24" w:rsidRPr="00AB7202" w:rsidRDefault="00C60F24" w:rsidP="00AB7202">
      <w:pPr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A6ADE4" w14:textId="77777777" w:rsidR="00C60F24" w:rsidRPr="00AB7202" w:rsidRDefault="00C60F24" w:rsidP="00AB7202">
      <w:pPr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7202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14:paraId="6469D546" w14:textId="77777777" w:rsidR="00C60F24" w:rsidRPr="00AB7202" w:rsidRDefault="00C60F24" w:rsidP="00AB72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1) </w:t>
      </w:r>
      <w:bookmarkStart w:id="5" w:name="OLE_LINK103"/>
      <w:bookmarkStart w:id="6" w:name="OLE_LINK104"/>
      <w:bookmarkStart w:id="7" w:name="OLE_LINK105"/>
      <w:r w:rsidRPr="00AB7202">
        <w:rPr>
          <w:rFonts w:ascii="Times New Roman" w:hAnsi="Times New Roman" w:cs="Times New Roman"/>
          <w:sz w:val="26"/>
          <w:szCs w:val="26"/>
        </w:rPr>
        <w:t>прием</w:t>
      </w:r>
      <w:bookmarkEnd w:id="5"/>
      <w:bookmarkEnd w:id="6"/>
      <w:bookmarkEnd w:id="7"/>
      <w:r w:rsidRPr="00AB7202">
        <w:rPr>
          <w:rFonts w:ascii="Times New Roman" w:hAnsi="Times New Roman" w:cs="Times New Roman"/>
          <w:sz w:val="26"/>
          <w:szCs w:val="26"/>
        </w:rPr>
        <w:t xml:space="preserve"> и регистрация заявления и документов на предоставление муниципальной услуги;</w:t>
      </w:r>
    </w:p>
    <w:p w14:paraId="4B27C947" w14:textId="77777777" w:rsidR="00C60F24" w:rsidRPr="00AB7202" w:rsidRDefault="00C60F24" w:rsidP="00AB72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14:paraId="50618361" w14:textId="77777777" w:rsidR="00C60F24" w:rsidRPr="00AB7202" w:rsidRDefault="00C60F24" w:rsidP="00AB7202">
      <w:pPr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3) рассмотрение документов, сведений и принятие решения о выдаче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либо об отказе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>;</w:t>
      </w:r>
    </w:p>
    <w:p w14:paraId="47FA113B" w14:textId="77777777" w:rsidR="00C60F24" w:rsidRPr="00AB7202" w:rsidRDefault="00C60F24" w:rsidP="00AB7202">
      <w:pPr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4) выдача (направление) документов по результатам предоставления муниципальной услуги.</w:t>
      </w:r>
    </w:p>
    <w:p w14:paraId="5F73DAF9" w14:textId="77777777" w:rsidR="00C60F24" w:rsidRPr="00AB7202" w:rsidRDefault="00C60F24" w:rsidP="00AB72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3.1.1. Прием и регистрация заявления и документов на предоставление муниципальной услуги.</w:t>
      </w:r>
    </w:p>
    <w:p w14:paraId="7AA47ACA" w14:textId="4B57238D" w:rsidR="00C60F24" w:rsidRPr="00AB7202" w:rsidRDefault="00C60F24" w:rsidP="00AB7202">
      <w:pPr>
        <w:autoSpaceDE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предоставления муниципальной услуги является личное обращение заявителя </w:t>
      </w:r>
      <w:r w:rsidRPr="00AB7202"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Pr="00AB7202">
        <w:rPr>
          <w:rFonts w:ascii="Times New Roman" w:eastAsia="Arial" w:hAnsi="Times New Roman" w:cs="Times New Roman"/>
          <w:sz w:val="26"/>
          <w:szCs w:val="26"/>
        </w:rPr>
        <w:t>, МФЦ</w:t>
      </w:r>
      <w:r w:rsidRPr="00AB7202">
        <w:rPr>
          <w:rFonts w:ascii="Times New Roman" w:hAnsi="Times New Roman" w:cs="Times New Roman"/>
          <w:sz w:val="26"/>
          <w:szCs w:val="26"/>
        </w:rPr>
        <w:t xml:space="preserve">, с заявлением, согласно приложению 1 к настоящему административному регламенту, и документами; </w:t>
      </w:r>
      <w:r w:rsidRPr="00AB7202">
        <w:rPr>
          <w:rFonts w:ascii="Times New Roman" w:eastAsia="Calibri" w:hAnsi="Times New Roman" w:cs="Times New Roman"/>
          <w:sz w:val="26"/>
          <w:szCs w:val="26"/>
        </w:rPr>
        <w:t>поступление заявления и копий документов в электронной форме через ЕПГУ</w:t>
      </w:r>
      <w:r w:rsidR="0089210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3078CA6" w14:textId="77777777" w:rsidR="00C60F24" w:rsidRPr="00AB7202" w:rsidRDefault="00C60F24" w:rsidP="00AB7202">
      <w:pPr>
        <w:autoSpaceDE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Начало административной процедуры – с момента поступления заявления в уполномоченный орган.</w:t>
      </w:r>
    </w:p>
    <w:p w14:paraId="23AB7A1F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3.1.1.1. 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0478CB7C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29230DD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проверяет срок действия документа, </w:t>
      </w:r>
      <w:r w:rsidRPr="00AB7202">
        <w:rPr>
          <w:rFonts w:ascii="Times New Roman" w:eastAsia="Calibri" w:hAnsi="Times New Roman" w:cs="Times New Roman"/>
          <w:sz w:val="26"/>
          <w:szCs w:val="26"/>
        </w:rPr>
        <w:t>удостоверяющего его личность</w:t>
      </w:r>
      <w:r w:rsidRPr="00AB7202">
        <w:rPr>
          <w:rFonts w:ascii="Times New Roman" w:hAnsi="Times New Roman" w:cs="Times New Roman"/>
          <w:sz w:val="26"/>
          <w:szCs w:val="26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14:paraId="40D5E67D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ходе приема документов от заявителя специалист отдела, ответственный за прием и выдачу документов, удостоверяется, что:</w:t>
      </w:r>
    </w:p>
    <w:p w14:paraId="68F821E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текст в заявлении поддается прочтению;</w:t>
      </w:r>
    </w:p>
    <w:p w14:paraId="1239624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в заявлении указаны фамилия, имя, отчество (последнее - при наличии) индивидуального предпринимателя либо наименование юридического лица;</w:t>
      </w:r>
    </w:p>
    <w:p w14:paraId="3E7B0818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заявление подписано уполномоченным лицом;</w:t>
      </w:r>
    </w:p>
    <w:p w14:paraId="10F2483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приложены документы, необходимые для предоставления муниципальной услуги.</w:t>
      </w:r>
    </w:p>
    <w:p w14:paraId="39C8B14E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6346E2F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(не входит в общий срок предоставления муниципальной услуги).</w:t>
      </w:r>
    </w:p>
    <w:p w14:paraId="317CF6B7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и приложенных к нему документов. Наличие/отсутствие оснований для отказа в приеме документов. </w:t>
      </w:r>
    </w:p>
    <w:p w14:paraId="2211A90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1A8EC75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Информация о приеме заявления и приложенных к нему документов фиксируется в системе электронного документооборота уполномоченного органа.</w:t>
      </w:r>
    </w:p>
    <w:p w14:paraId="72812A5E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 xml:space="preserve">В день регистрации заявления и приложенных к нему документов, специалист </w:t>
      </w:r>
      <w:r w:rsidRPr="00AB7202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AB7202">
        <w:rPr>
          <w:rFonts w:ascii="Times New Roman" w:hAnsi="Times New Roman" w:cs="Times New Roman"/>
          <w:sz w:val="26"/>
          <w:szCs w:val="26"/>
        </w:rPr>
        <w:t>, ответственный за прием документов, передает поступившие документы начальнику уполномоченного органа.</w:t>
      </w:r>
    </w:p>
    <w:p w14:paraId="60433DF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3.1.1.2. При направлении заявителем заявления и документов </w:t>
      </w:r>
      <w:r w:rsidRPr="00AB7202">
        <w:rPr>
          <w:rFonts w:ascii="Times New Roman" w:eastAsia="Calibri" w:hAnsi="Times New Roman" w:cs="Times New Roman"/>
          <w:sz w:val="26"/>
          <w:szCs w:val="26"/>
        </w:rPr>
        <w:t>в уполномоченный орган</w:t>
      </w:r>
      <w:r w:rsidRPr="00AB7202">
        <w:rPr>
          <w:rFonts w:ascii="Times New Roman" w:hAnsi="Times New Roman" w:cs="Times New Roman"/>
          <w:sz w:val="26"/>
          <w:szCs w:val="26"/>
        </w:rPr>
        <w:t xml:space="preserve"> посредством почтовой связи 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специалист уполномоченного органа, ответственный за прием и выдачу документов: </w:t>
      </w:r>
    </w:p>
    <w:p w14:paraId="0EAD73F8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2F46A3E5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440A67E0" w14:textId="1A6C3C9C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проверяет, что заявление, написано разборчиво, фамилии, имена, отчества (при наличии), наименование, адрес места жительства, адрес местонахождения, написаны полностью, </w:t>
      </w:r>
      <w:r w:rsidR="00892105" w:rsidRPr="00AB7202">
        <w:rPr>
          <w:rFonts w:ascii="Times New Roman" w:hAnsi="Times New Roman" w:cs="Times New Roman"/>
          <w:sz w:val="26"/>
          <w:szCs w:val="26"/>
        </w:rPr>
        <w:t>подлинность подписи заявителя,</w:t>
      </w:r>
      <w:r w:rsidRPr="00AB7202">
        <w:rPr>
          <w:rFonts w:ascii="Times New Roman" w:hAnsi="Times New Roman" w:cs="Times New Roman"/>
          <w:sz w:val="26"/>
          <w:szCs w:val="26"/>
        </w:rPr>
        <w:t xml:space="preserve"> засвидетельствованной в установленном законодательством порядке;</w:t>
      </w:r>
    </w:p>
    <w:p w14:paraId="5E3FD47D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51C7B0A0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74CFD59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(не входит в общий срок предоставления муниципальной услуги).</w:t>
      </w:r>
    </w:p>
    <w:p w14:paraId="64412E0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и приложенных к нему документов. Наличие/отсутствие оснований для отказа в приеме документов. </w:t>
      </w:r>
    </w:p>
    <w:p w14:paraId="338EF93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0EFA86F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Информация о приеме заявления и приложенных к нему документов фиксируется в системе электронного документооборота уполномоченного органа.</w:t>
      </w:r>
    </w:p>
    <w:p w14:paraId="3C17C9F5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В день регистрации заявления и приложенных к нему документов, специалист </w:t>
      </w:r>
      <w:r w:rsidRPr="00AB7202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AB7202">
        <w:rPr>
          <w:rFonts w:ascii="Times New Roman" w:hAnsi="Times New Roman" w:cs="Times New Roman"/>
          <w:sz w:val="26"/>
          <w:szCs w:val="26"/>
        </w:rPr>
        <w:t>, ответственный за прием документов, передает поступившие документы начальнику уполномоченного органа.</w:t>
      </w:r>
    </w:p>
    <w:p w14:paraId="77AB7FE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3.1.1.3.</w:t>
      </w:r>
      <w:r w:rsidRPr="00AB7202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и приложенных к нему документов в форме электронных документов.</w:t>
      </w:r>
    </w:p>
    <w:p w14:paraId="09561709" w14:textId="35AF263F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Формирование запроса осуществляется посредством заполнения электронной формы запроса на ЕПГУ, без необходимости дополнительной подачи запроса в какой-либо иной форме, при этом на ЕПГУ, размещаются образцы заполнения электронной формы запроса.</w:t>
      </w:r>
    </w:p>
    <w:p w14:paraId="46BE799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44AFD48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1BE376D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14:paraId="00520A98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регистрирует документы в установленном порядке, в том числе в системе электронного документооборота уполномоченного органа; </w:t>
      </w:r>
    </w:p>
    <w:p w14:paraId="666D147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направляет поступивший пакет документов в электронном виде начальнику уполномоченного органа.</w:t>
      </w:r>
    </w:p>
    <w:p w14:paraId="01B6789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(не входит в общий срок предоставления муниципальной услуги).</w:t>
      </w:r>
    </w:p>
    <w:p w14:paraId="503C0D0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и приложенных к нему документов. Наличие/отсутствие оснований для отказа в приеме документов. </w:t>
      </w:r>
    </w:p>
    <w:p w14:paraId="2ACD4BF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20E7517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Информация о приеме заявления и приложенных к нему документов фиксируется в системе электронного документооборота уполномоченного органа.</w:t>
      </w:r>
    </w:p>
    <w:p w14:paraId="652C1D5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В день регистрации заявления и приложенных к нему документов, специалист </w:t>
      </w:r>
      <w:r w:rsidRPr="00AB7202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AB7202">
        <w:rPr>
          <w:rFonts w:ascii="Times New Roman" w:hAnsi="Times New Roman" w:cs="Times New Roman"/>
          <w:sz w:val="26"/>
          <w:szCs w:val="26"/>
        </w:rPr>
        <w:t>, ответственный за прием документов, передает поступившие документы начальнику уполномоченного органа.</w:t>
      </w:r>
    </w:p>
    <w:p w14:paraId="686D67E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483884C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Начало административной процедуры – с момента регистрации заявления.</w:t>
      </w:r>
    </w:p>
    <w:p w14:paraId="3B49A68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14:paraId="138718D0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Специалист, ответственный за подготовку межведомственных запросов, осуществляет подготовку межведомственных запросов на получение документов и сведений, находящихся в распоряжении государственных органов (организаций).</w:t>
      </w:r>
    </w:p>
    <w:p w14:paraId="40CF8FC5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75CB58D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151C665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Специалист отдела обязан принять необходимые меры для получения ответа на межведомственные запросы в установленные сроки.</w:t>
      </w:r>
    </w:p>
    <w:p w14:paraId="7D8E9B2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62E2091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1482C77E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Должностное лицо, ответственное за выполнение административной процедуры — специалист, ответственный за подготовку межведомственных запросов.</w:t>
      </w:r>
    </w:p>
    <w:p w14:paraId="782BD8FA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не более 5 рабочих дней со дня направления межведомственного запроса.</w:t>
      </w:r>
    </w:p>
    <w:p w14:paraId="452FF577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Критерий принятия решения: непредставление документов и сведений, находящихся в распоряжении государственных органов (организаций).</w:t>
      </w:r>
    </w:p>
    <w:p w14:paraId="5BE8BFCE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0B13190E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Фиксация результата выполнения административной процедуры не производится.</w:t>
      </w:r>
    </w:p>
    <w:p w14:paraId="76B4F20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3.1.3. Рассмотрение документов, сведений и принятие решения о выдаче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либо об отказе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>.</w:t>
      </w:r>
    </w:p>
    <w:p w14:paraId="16B6868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специалистом отдела документов, указанных в пункте 2.6.1 настоящего административного регламента, в том числе по каналам межведомственного информационного взаимодействия. Начало административной процедуры – с момента получения документов, указанных в пункте 2.6.1 настоящего регламента.</w:t>
      </w:r>
    </w:p>
    <w:p w14:paraId="7353F707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После получения представленных заявителем документов, специалист уполномоченного органа обеспечивает проверку наличия и правильность оформления документов, указанных в п. 2.6.1 настоящего административного регламента.</w:t>
      </w:r>
    </w:p>
    <w:p w14:paraId="7738CFC2" w14:textId="77777777" w:rsidR="00C60F24" w:rsidRPr="00AB7202" w:rsidRDefault="00C60F24" w:rsidP="00AB7202">
      <w:pPr>
        <w:tabs>
          <w:tab w:val="left" w:pos="-284"/>
        </w:tabs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По итогам проверки документов, учитывая основания, указанные в подпункте 2.9.1 настоящего административного регламента, уполномоченный специалист подготавливает либо проект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проект отказа в предоставлении муниципальной услуги.</w:t>
      </w:r>
    </w:p>
    <w:p w14:paraId="59874E5F" w14:textId="0E4F6616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заявителем заявления и документов в электронном виде через ЕПГУ, и при этом в заявлении указано получение результата муниципальной услуги в электронном виде, специалист отдела подготавливает либо проект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по установленной законодательством форме в электронном виде, либо проект отказа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с указанием причин отказа, также в электронном виде. </w:t>
      </w:r>
    </w:p>
    <w:p w14:paraId="36D666F5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Подготовленный проект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проект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, в том числе в электронном виде, передается (направляется в электронном виде) специалистом отдела начальнику отдела, ответственного за предоставление муниципальной услуги. </w:t>
      </w:r>
    </w:p>
    <w:p w14:paraId="5A3893AD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Начальник отдела, ответственного за предоставление муниципальной услуги, проверяет правильность подготовленного специалистом отдела проекта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проект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>.</w:t>
      </w:r>
    </w:p>
    <w:p w14:paraId="4786496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В случае согласия и отсутствия замечаний к проекту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проекту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начальник отдела, ответственного за предоставление муниципальной услуги, визирует данный документ.</w:t>
      </w:r>
    </w:p>
    <w:p w14:paraId="05BB1AC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В случае наличия замечаний по проекту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проекту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начальник отдела, ответственного за предоставление муниципальной услуги, возвращает специалисту отдела документы с резолюцией о доработке. </w:t>
      </w:r>
    </w:p>
    <w:p w14:paraId="75FE679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Доработанный проект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проекту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передаются (направляются в электронном виде) специалистом отдела начальнику отдела, ответственного за предоставление муниципальной услуги.</w:t>
      </w:r>
    </w:p>
    <w:p w14:paraId="3BD98B1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Начальник уполномоченного органа при отсутствии замечаний:</w:t>
      </w:r>
    </w:p>
    <w:p w14:paraId="23B8B21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подписывает два экземпляра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отказ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и передает их специалисту уполномоченного органа, ответственного за предоставление муниципальной услуги;</w:t>
      </w:r>
    </w:p>
    <w:p w14:paraId="7F93F410" w14:textId="170C0B4C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в случае, если указано в заявлении, направленном через ЕПГУ, о получении результата предоставления муниципальной услуги в электронной форме, подписывает электронной подписью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уведомление о согласовании установки информационной вывески, дизайн-проекта размещения вывески либо отказ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документа.</w:t>
      </w:r>
    </w:p>
    <w:p w14:paraId="6A070B5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Начальник отдела, ответственного за предоставление муниципальной услуги, передает (направляет в электронном виде) полученные документы специалисту отдела, подготавливавшему проект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проект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для передачи специалисту, ответственному за прием-выдачу документов.</w:t>
      </w:r>
    </w:p>
    <w:p w14:paraId="2B4BCAE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Заявителю подлежит выдаче один экземпляр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. Второй экземпляр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 xml:space="preserve">уведомления о согласовании установки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lastRenderedPageBreak/>
        <w:t>информационной вывески, дизайн-проекта размещения вывески либо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хранится в архиве уполномоченного органа.</w:t>
      </w:r>
    </w:p>
    <w:p w14:paraId="15B2AFE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Максимальный срок выполнения данной административной процедуры составляет 5 рабочих дней.</w:t>
      </w:r>
    </w:p>
    <w:p w14:paraId="03139B3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14:paraId="22368CC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>.</w:t>
      </w:r>
    </w:p>
    <w:p w14:paraId="21C4B66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уполномоченного органа. </w:t>
      </w:r>
    </w:p>
    <w:p w14:paraId="12961F5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3.1.4. Выдача (направление) документов по результатам предоставления муниципальной услуги.</w:t>
      </w:r>
    </w:p>
    <w:p w14:paraId="243C9CCE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Выдача (направление) документов по результатам предоставления муниципальной услуги в отделе.</w:t>
      </w:r>
    </w:p>
    <w:p w14:paraId="445842A8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Основанием для начала процедуры административной процедуры является принятие решения о выдаче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и поступление к специалисту, ответственному за прием-выдачу документов, подписанного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, обращение заявителя для получения результата предоставления муниципальной услуги. Начало административной процедуры – с момента поступления специалисту, ответственному за прием-выдачу документов, подписанного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>.</w:t>
      </w:r>
    </w:p>
    <w:p w14:paraId="09020D3D" w14:textId="0E322911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муниципальной услуги через ЕПГУ, заявитель предъявляет следующие документы:</w:t>
      </w:r>
    </w:p>
    <w:p w14:paraId="2EC2875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заявителя;</w:t>
      </w:r>
    </w:p>
    <w:p w14:paraId="77CF1EE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5FE22969" w14:textId="694EB97A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оригиналы документов, указанные в п.2.6.1 настоящего административного регламента, при направлении запроса и документов на предоставление муниципальной услуги через ЕПГУ</w:t>
      </w:r>
      <w:r w:rsidR="00221D59">
        <w:rPr>
          <w:rFonts w:ascii="Times New Roman" w:hAnsi="Times New Roman" w:cs="Times New Roman"/>
          <w:sz w:val="26"/>
          <w:szCs w:val="26"/>
        </w:rPr>
        <w:t>.</w:t>
      </w:r>
    </w:p>
    <w:p w14:paraId="025B8DB8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Специалист, ответственный за прием и выдачу документов, при выдаче результата предоставления муниципальной услуги на бумажном носителе:</w:t>
      </w:r>
    </w:p>
    <w:p w14:paraId="0D5886E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устанавливает личность заявителя;</w:t>
      </w:r>
    </w:p>
    <w:p w14:paraId="183B9167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проверяет правомочия заявителя действовать от его имени при получении документов;</w:t>
      </w:r>
    </w:p>
    <w:p w14:paraId="4045EC38" w14:textId="20B7B77F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сверяет электронные образы документов с оригиналами (при направлении запроса и документов на предоставление муниципальной услуги через ЕПГУ</w:t>
      </w:r>
      <w:r w:rsidR="00221D59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и при указании в запросе о получении результата на бумажном носителе);</w:t>
      </w:r>
    </w:p>
    <w:p w14:paraId="5583E4FA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знакомит заявителя с результатом;</w:t>
      </w:r>
    </w:p>
    <w:p w14:paraId="3FF43358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выдает заявителю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уведомление о согласовании установки информационной вывески, дизайн-проекта размещения вывески либо отказ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>;</w:t>
      </w:r>
    </w:p>
    <w:p w14:paraId="16629FB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вносит запись о выдаче заявителю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отказ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в систему электронного документооборота уполномоченного органа и в журнал регистрации;</w:t>
      </w:r>
    </w:p>
    <w:p w14:paraId="60962D2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 xml:space="preserve">- отказывает в выдаче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в случаях:</w:t>
      </w:r>
    </w:p>
    <w:p w14:paraId="7C4E62A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за выдачей документов обратилось лицо, не являющееся заявителем (его представителем);</w:t>
      </w:r>
    </w:p>
    <w:p w14:paraId="662B1FFE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обратившееся лицо отказалось предъявить документ, удостоверяющий его личность;</w:t>
      </w:r>
    </w:p>
    <w:p w14:paraId="1F773B34" w14:textId="607C5842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оригиналы документов не совпадают с электронными образами документов при направлении запроса и документов на предоставление муниципальной услуги через ЕПГУ, при указании в запросе о получении результата на бумажном носителе.</w:t>
      </w:r>
    </w:p>
    <w:p w14:paraId="3C26EAE5" w14:textId="28763CA6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 подачи заявителем документов в электронном виде посредством ЕПГУ</w:t>
      </w:r>
      <w:r w:rsidR="00221D59">
        <w:rPr>
          <w:rFonts w:ascii="Times New Roman" w:hAnsi="Times New Roman" w:cs="Times New Roman"/>
          <w:sz w:val="26"/>
          <w:szCs w:val="26"/>
        </w:rPr>
        <w:t xml:space="preserve"> при </w:t>
      </w:r>
      <w:r w:rsidRPr="00AB7202">
        <w:rPr>
          <w:rFonts w:ascii="Times New Roman" w:hAnsi="Times New Roman" w:cs="Times New Roman"/>
          <w:sz w:val="26"/>
          <w:szCs w:val="26"/>
        </w:rPr>
        <w:t>указании в запросе о получении результата предоставления муниципальной услуги в электронном виде, специалист, ответственный за прием и выдачу документов:</w:t>
      </w:r>
    </w:p>
    <w:p w14:paraId="3C0E2517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устанавливает личность заявителя;</w:t>
      </w:r>
    </w:p>
    <w:p w14:paraId="05B1AB4A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проверяет правомочия заявителя действовать от его имени при получении документов;</w:t>
      </w:r>
    </w:p>
    <w:p w14:paraId="0C04F7C0" w14:textId="287447FA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сверяет электронные образы документов с оригиналами (при направлении запроса и документов на предоставление муниципальной услуги через ЕПГУ</w:t>
      </w:r>
      <w:r w:rsidR="00221D59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5A12744" w14:textId="58B7585A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уведомляет заявителя о том, что результат предоставлении муниципальной услуги будет направлен ему в личный кабинет на ЕПГУ</w:t>
      </w:r>
      <w:r w:rsidR="00221D59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sz w:val="26"/>
          <w:szCs w:val="26"/>
        </w:rPr>
        <w:t>в форме электронного документа.</w:t>
      </w:r>
    </w:p>
    <w:p w14:paraId="026C1D1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При установлении расхождений документов, направленных в электронной форме, с оригиналами, результат предоставления муниципальной услуги заявителю не выдается. </w:t>
      </w:r>
    </w:p>
    <w:p w14:paraId="08A5D155" w14:textId="41EE723B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случае, если заявителю отказано в предоставлении муниципальной услуги, отказ в предоставлении муниципальной услуги сканируется и направляется заявителю через ЕПГУ, либо направляется в форме электронного документа, подписанного электронной подписью в личный кабинет заявителя на ЕПГУ</w:t>
      </w:r>
      <w:r w:rsidR="00221D59">
        <w:rPr>
          <w:rFonts w:ascii="Times New Roman" w:hAnsi="Times New Roman" w:cs="Times New Roman"/>
          <w:sz w:val="26"/>
          <w:szCs w:val="26"/>
        </w:rPr>
        <w:t>.</w:t>
      </w:r>
      <w:r w:rsidRPr="00AB7202">
        <w:rPr>
          <w:rFonts w:ascii="Times New Roman" w:hAnsi="Times New Roman" w:cs="Times New Roman"/>
          <w:sz w:val="26"/>
          <w:szCs w:val="26"/>
        </w:rPr>
        <w:t xml:space="preserve"> Оригинал решения заявитель вправе забрать в уполномоченном органе.</w:t>
      </w:r>
    </w:p>
    <w:p w14:paraId="5C5C5DA8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– 1 день после окончания процедуры принятия решения (в общий срок предоставления муниципальной услуги не включается). </w:t>
      </w:r>
    </w:p>
    <w:p w14:paraId="5E81D435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Критерий принятия решения: обращение заявителя для получения результата предоставления муниципальной услуги.</w:t>
      </w:r>
    </w:p>
    <w:p w14:paraId="35B6CC2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заявителю </w:t>
      </w:r>
      <w:r w:rsidRPr="00AB720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уведомления о согласовании установки информационной вывески, дизайн-проекта размещения вывески либо отказа в предоставлении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>.</w:t>
      </w:r>
    </w:p>
    <w:p w14:paraId="40C3826F" w14:textId="42214D4A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При направлении заявителю результата муниципальной услуги </w:t>
      </w:r>
      <w:r w:rsidR="00892105" w:rsidRPr="00AB7202">
        <w:rPr>
          <w:rFonts w:ascii="Times New Roman" w:hAnsi="Times New Roman" w:cs="Times New Roman"/>
          <w:sz w:val="26"/>
          <w:szCs w:val="26"/>
        </w:rPr>
        <w:t>почтовым отправлением</w:t>
      </w:r>
      <w:r w:rsidRPr="00AB7202">
        <w:rPr>
          <w:rFonts w:ascii="Times New Roman" w:hAnsi="Times New Roman" w:cs="Times New Roman"/>
          <w:sz w:val="26"/>
          <w:szCs w:val="26"/>
        </w:rPr>
        <w:t xml:space="preserve"> делается соответствующая отметка в журнале регистрации.</w:t>
      </w:r>
    </w:p>
    <w:p w14:paraId="276FBCF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уполномоченного органа и в журнале регистрации.</w:t>
      </w:r>
    </w:p>
    <w:p w14:paraId="04B1CF2A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346539E7" w14:textId="77777777" w:rsidR="00C60F24" w:rsidRPr="00AB7202" w:rsidRDefault="00C60F24" w:rsidP="00AB7202">
      <w:pPr>
        <w:pStyle w:val="11"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AB7202">
        <w:rPr>
          <w:rFonts w:ascii="Times New Roman" w:hAnsi="Times New Roman" w:cs="Times New Roman"/>
          <w:spacing w:val="0"/>
          <w:sz w:val="26"/>
          <w:szCs w:val="26"/>
        </w:rPr>
        <w:t xml:space="preserve">В случае обнаружения заявителем допущенных в выданных в результате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hAnsi="Times New Roman" w:cs="Times New Roman"/>
          <w:spacing w:val="0"/>
          <w:sz w:val="26"/>
          <w:szCs w:val="26"/>
        </w:rPr>
        <w:t xml:space="preserve">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14:paraId="2A6B1CE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К заявлению,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6A3F7B90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14:paraId="20743A60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eastAsia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</w:t>
      </w:r>
      <w:r w:rsidRPr="00AB720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25F04068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202">
        <w:rPr>
          <w:rFonts w:ascii="Times New Roman" w:eastAsia="Times New Roman" w:hAnsi="Times New Roman" w:cs="Times New Roman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0CE38CDB" w14:textId="078333E3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B7202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</w:t>
      </w:r>
      <w:r w:rsidRPr="00AB7202">
        <w:rPr>
          <w:rFonts w:ascii="Times New Roman" w:hAnsi="Times New Roman" w:cs="Times New Roman"/>
          <w:sz w:val="26"/>
          <w:szCs w:val="26"/>
        </w:rPr>
        <w:t xml:space="preserve"> об исправлении ошибок и опечаток в документах, выданных</w:t>
      </w:r>
      <w:r w:rsidRPr="00AB7202">
        <w:rPr>
          <w:rFonts w:ascii="Times New Roman" w:hAnsi="Times New Roman" w:cs="Times New Roman"/>
          <w:sz w:val="26"/>
          <w:szCs w:val="26"/>
        </w:rPr>
        <w:br/>
        <w:t>в результате предоставления муниципальной услуги</w:t>
      </w:r>
      <w:r w:rsidRPr="00AB7202">
        <w:rPr>
          <w:rFonts w:ascii="Times New Roman" w:eastAsiaTheme="minorHAnsi" w:hAnsi="Times New Roman" w:cs="Times New Roman"/>
          <w:sz w:val="26"/>
          <w:szCs w:val="26"/>
          <w:lang w:eastAsia="en-US"/>
        </w:rPr>
        <w:t>, может быть представлено заявителем в электронной форме, в том числе через ЕПГУ.</w:t>
      </w:r>
    </w:p>
    <w:p w14:paraId="109F7472" w14:textId="58D463B8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B720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подачи такого заявления через ЕПГУ</w:t>
      </w:r>
      <w:r w:rsidR="00221D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B7202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ЕПГУ.</w:t>
      </w:r>
    </w:p>
    <w:p w14:paraId="5042E672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202">
        <w:rPr>
          <w:rFonts w:ascii="Times New Roman" w:eastAsia="Times New Roman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318F83A0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3.2.1. Исчерпывающий перечень оснований для отказа в исправлении допущенных опечаток и ошибок:</w:t>
      </w:r>
    </w:p>
    <w:p w14:paraId="69B94D4A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а) несоответствие заявителя кругу лиц, указанных в пункте 1.2 настоящего административного регламента;</w:t>
      </w:r>
    </w:p>
    <w:p w14:paraId="04D70A9F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б) отсутствие факта допущения опечаток и ошибок.</w:t>
      </w:r>
    </w:p>
    <w:p w14:paraId="48BF171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E63A20" w14:textId="3031F295" w:rsidR="00C60F24" w:rsidRPr="00AB7202" w:rsidRDefault="00AB7202" w:rsidP="00892105">
      <w:pPr>
        <w:tabs>
          <w:tab w:val="left" w:pos="284"/>
          <w:tab w:val="left" w:pos="993"/>
        </w:tabs>
        <w:autoSpaceDE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202">
        <w:rPr>
          <w:rFonts w:ascii="Times New Roman" w:hAnsi="Times New Roman" w:cs="Times New Roman"/>
          <w:b/>
          <w:sz w:val="26"/>
          <w:szCs w:val="26"/>
        </w:rPr>
        <w:t>4</w:t>
      </w:r>
      <w:r w:rsidR="00C60F24" w:rsidRPr="00AB7202">
        <w:rPr>
          <w:rFonts w:ascii="Times New Roman" w:hAnsi="Times New Roman" w:cs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14:paraId="4C50DD3A" w14:textId="77777777" w:rsidR="00C60F24" w:rsidRPr="00AB7202" w:rsidRDefault="00C60F24" w:rsidP="00AB7202">
      <w:pPr>
        <w:tabs>
          <w:tab w:val="left" w:pos="284"/>
          <w:tab w:val="left" w:pos="993"/>
        </w:tabs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43E0B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 </w:t>
      </w:r>
    </w:p>
    <w:p w14:paraId="2810ED3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</w:t>
      </w:r>
      <w:r w:rsidRPr="00AB7202">
        <w:rPr>
          <w:rFonts w:ascii="Times New Roman" w:eastAsia="Arial" w:hAnsi="Times New Roman" w:cs="Times New Roman"/>
          <w:sz w:val="26"/>
          <w:szCs w:val="26"/>
        </w:rPr>
        <w:t xml:space="preserve"> отдела</w:t>
      </w:r>
      <w:r w:rsidRPr="00AB7202">
        <w:rPr>
          <w:rFonts w:ascii="Times New Roman" w:hAnsi="Times New Roman" w:cs="Times New Roman"/>
          <w:sz w:val="26"/>
          <w:szCs w:val="26"/>
        </w:rPr>
        <w:t>.</w:t>
      </w:r>
    </w:p>
    <w:p w14:paraId="2C68AF1F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Для текущего контроля используются сведения служебной корреспонденции, устная и письменная информация ответственных специалистов и должностных лиц.</w:t>
      </w:r>
    </w:p>
    <w:p w14:paraId="4712F9D3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Текущий контроль осуществляется путем проведения проверок:</w:t>
      </w:r>
    </w:p>
    <w:p w14:paraId="3E06EB05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решений о предоставлении (об отказе в предоставлении) мун</w:t>
      </w:r>
      <w:r w:rsidRPr="00AB7202">
        <w:rPr>
          <w:rStyle w:val="21"/>
        </w:rPr>
        <w:t>иц</w:t>
      </w:r>
      <w:r w:rsidRPr="00AB7202">
        <w:t>ипальной услуги;</w:t>
      </w:r>
    </w:p>
    <w:p w14:paraId="2A72F0B7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выявления и устранения нарушений прав граждан;</w:t>
      </w:r>
    </w:p>
    <w:p w14:paraId="1689646A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FDDF85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718E216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74A3BABD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Проверки полноты и качества предоставления муниципальной услуги осуществляются на основании годовых планов работы уполномоченного органа, утверждаемых руководителем уполномоченного органа.  </w:t>
      </w:r>
    </w:p>
    <w:p w14:paraId="483FD487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lastRenderedPageBreak/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53C9203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65E61B19" w14:textId="77777777" w:rsidR="00C60F24" w:rsidRPr="00AB7202" w:rsidRDefault="00C60F24" w:rsidP="00AB7202">
      <w:pPr>
        <w:pStyle w:val="Style2"/>
        <w:widowControl/>
        <w:spacing w:line="23" w:lineRule="atLeast"/>
        <w:ind w:firstLine="709"/>
        <w:jc w:val="both"/>
        <w:rPr>
          <w:sz w:val="26"/>
          <w:szCs w:val="26"/>
        </w:rPr>
      </w:pPr>
      <w:r w:rsidRPr="00AB7202">
        <w:rPr>
          <w:sz w:val="26"/>
          <w:szCs w:val="26"/>
        </w:rPr>
        <w:t>Периодичность осуществления плановых проверок – не реже одного раза в квартал.</w:t>
      </w:r>
    </w:p>
    <w:p w14:paraId="47AA799B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Основанием для проведения внеплановых проверок являются:</w:t>
      </w:r>
    </w:p>
    <w:p w14:paraId="7207FBE2" w14:textId="46552CD0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  <w:rPr>
          <w:u w:val="single"/>
        </w:rPr>
      </w:pPr>
      <w:r w:rsidRPr="00AB7202"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Кемеровской области – Кузбасса и нормативных правовых актов органов местного самоуправления Калтанского городского округа</w:t>
      </w:r>
      <w:r w:rsidRPr="00AB7202">
        <w:rPr>
          <w:rStyle w:val="a7"/>
        </w:rPr>
        <w:t>;</w:t>
      </w:r>
    </w:p>
    <w:p w14:paraId="3756FF5E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F8F932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Периодичность осуществления плановых проверок – не реже одного раза в квартал.</w:t>
      </w:r>
    </w:p>
    <w:p w14:paraId="620C855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563924D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27F062F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Специалисты,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4C10C8F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Специалисты,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3AFB5B0A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Специалисты,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57E0734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58B2A90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590A792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01D5EB2A" w14:textId="408BA10B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Калтанского городского округа,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06AB6D9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79992B8D" w14:textId="77777777" w:rsidR="00C60F24" w:rsidRPr="00AB7202" w:rsidRDefault="00C60F24" w:rsidP="00AB7202">
      <w:pPr>
        <w:pStyle w:val="4"/>
        <w:shd w:val="clear" w:color="auto" w:fill="auto"/>
        <w:tabs>
          <w:tab w:val="left" w:pos="1225"/>
        </w:tabs>
        <w:spacing w:before="0" w:line="23" w:lineRule="atLeast"/>
        <w:ind w:firstLine="709"/>
      </w:pPr>
      <w:r w:rsidRPr="00AB7202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0428B94D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95977B2" w14:textId="77777777" w:rsidR="00C60F24" w:rsidRPr="00AB7202" w:rsidRDefault="00C60F24" w:rsidP="00AB7202">
      <w:pPr>
        <w:tabs>
          <w:tab w:val="left" w:pos="284"/>
          <w:tab w:val="left" w:pos="993"/>
        </w:tabs>
        <w:autoSpaceDE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FE43AD" w14:textId="0E76FD52" w:rsidR="00AB7202" w:rsidRPr="00AB7202" w:rsidRDefault="00C60F24" w:rsidP="00892105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202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Досудебный (внесудебный) порядок обжалования решений</w:t>
      </w:r>
      <w:r w:rsidR="00AB7202" w:rsidRPr="00AB72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b/>
          <w:bCs/>
          <w:sz w:val="26"/>
          <w:szCs w:val="26"/>
        </w:rPr>
        <w:t>и действий (бездействия)</w:t>
      </w:r>
      <w:r w:rsidR="00AB7202" w:rsidRPr="00AB72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b/>
          <w:bCs/>
          <w:sz w:val="26"/>
          <w:szCs w:val="26"/>
        </w:rPr>
        <w:t>органа, предоставляющего</w:t>
      </w:r>
      <w:r w:rsidR="00AB7202" w:rsidRPr="00AB72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b/>
          <w:bCs/>
          <w:sz w:val="26"/>
          <w:szCs w:val="26"/>
        </w:rPr>
        <w:t>муниципальную услугу, многофункционального центра, а</w:t>
      </w:r>
      <w:r w:rsidR="00AB7202" w:rsidRPr="00AB72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b/>
          <w:bCs/>
          <w:sz w:val="26"/>
          <w:szCs w:val="26"/>
        </w:rPr>
        <w:t>также</w:t>
      </w:r>
      <w:r w:rsidR="00AB7202" w:rsidRPr="00AB72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B7202">
        <w:rPr>
          <w:rFonts w:ascii="Times New Roman" w:hAnsi="Times New Roman" w:cs="Times New Roman"/>
          <w:b/>
          <w:bCs/>
          <w:sz w:val="26"/>
          <w:szCs w:val="26"/>
        </w:rPr>
        <w:t>их должностных лиц, муниципальных служащих, работников</w:t>
      </w:r>
    </w:p>
    <w:p w14:paraId="05E0F27B" w14:textId="77777777" w:rsidR="00AB7202" w:rsidRPr="00AB7202" w:rsidRDefault="00AB7202" w:rsidP="00AB720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F8304A" w14:textId="12930A49" w:rsidR="00C60F24" w:rsidRPr="00AB7202" w:rsidRDefault="00C60F24" w:rsidP="00AB72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- жалоба).</w:t>
      </w:r>
    </w:p>
    <w:p w14:paraId="0361567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Заявители имеют право подать жалобу на решение и (или) действие (бездействие) уполномоченного органа и (или) его должностных лиц, муниципальных служащих, МФЦ, а также работника МФЦ при предоставлении муниципальной услуги в досудебном (внесудебном) порядке.</w:t>
      </w:r>
    </w:p>
    <w:p w14:paraId="483E9C99" w14:textId="64F89CBD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B72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ЕПГУ. </w:t>
      </w:r>
    </w:p>
    <w:p w14:paraId="250A681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5.2. Предмет жалобы.</w:t>
      </w:r>
    </w:p>
    <w:p w14:paraId="1B48BB7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Предметом жалобы являются решения и действия (бездействие) уполномоченного органа, должностного лица уполномоченного органа либо муниципального служащего.</w:t>
      </w:r>
    </w:p>
    <w:p w14:paraId="504B732E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14:paraId="798E8E17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услуги;</w:t>
      </w:r>
    </w:p>
    <w:p w14:paraId="6CEDF52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14:paraId="7FE2A91D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действии,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357EB68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14:paraId="592DD9D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4F0A39A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5651EEB7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03FCDC8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14:paraId="4AC6295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2F2C53C8" w14:textId="4FC17B2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AB7202">
        <w:rPr>
          <w:rFonts w:ascii="Times New Roman" w:hAnsi="Times New Roman" w:cs="Times New Roman"/>
          <w:sz w:val="26"/>
          <w:szCs w:val="26"/>
        </w:rPr>
        <w:lastRenderedPageBreak/>
        <w:t>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 № 210-ФЗ.</w:t>
      </w:r>
    </w:p>
    <w:p w14:paraId="5296F87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14:paraId="04C610A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D786A1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F8BF03E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68C5137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0148AE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7F21137B" w14:textId="1F1F7A7F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Калтанского городского округа.</w:t>
      </w:r>
    </w:p>
    <w:p w14:paraId="32F560E7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0A934447" w14:textId="3B1D31F3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Жалоба на решение, действия (бездействие) начальника уполномоченного органа подается заместителю главы Калтанского городского округа по строительству (далее – заместитель Главы).</w:t>
      </w:r>
    </w:p>
    <w:p w14:paraId="4EAF20C6" w14:textId="39884072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Жалоба на решение, действия (бездействие) заместителя Главы подается главе Калтанского городского округа.</w:t>
      </w:r>
    </w:p>
    <w:p w14:paraId="2F8922A0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Жалоба на решения и действия (бездействие) работника МФЦ подается руководителю МФЦ.</w:t>
      </w:r>
    </w:p>
    <w:p w14:paraId="3B020DAC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Жалоба на решение и действия (бездействие) МФЦ подается учредителю МФЦ.</w:t>
      </w:r>
    </w:p>
    <w:p w14:paraId="58D34624" w14:textId="540787F9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>В администрации Калтанского городского округа, уполномоченном органе, МФЦ, у учредителя МФЦ определяются уполномоченные на рассмотрение жалоб должностные лица.</w:t>
      </w:r>
    </w:p>
    <w:p w14:paraId="3C36B7E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5.4. Порядок подачи и рассмотрения жалобы.</w:t>
      </w:r>
    </w:p>
    <w:p w14:paraId="1A3B120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672F9E50" w14:textId="5779A120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начальника отдела,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Калтанского городского округа (</w:t>
      </w:r>
      <w:hyperlink r:id="rId7">
        <w:r w:rsidRPr="00AB7202">
          <w:rPr>
            <w:rFonts w:ascii="Times New Roman" w:hAnsi="Times New Roman" w:cs="Times New Roman"/>
            <w:sz w:val="26"/>
            <w:szCs w:val="26"/>
          </w:rPr>
          <w:t>www.kaltan.net</w:t>
        </w:r>
      </w:hyperlink>
      <w:r w:rsidRPr="00AB7202">
        <w:rPr>
          <w:rFonts w:ascii="Times New Roman" w:hAnsi="Times New Roman" w:cs="Times New Roman"/>
          <w:sz w:val="26"/>
          <w:szCs w:val="26"/>
        </w:rPr>
        <w:t>), ЕПГУ</w:t>
      </w:r>
      <w:r w:rsidR="00221D59">
        <w:rPr>
          <w:rFonts w:ascii="Times New Roman" w:hAnsi="Times New Roman" w:cs="Times New Roman"/>
          <w:sz w:val="26"/>
          <w:szCs w:val="26"/>
        </w:rPr>
        <w:t>,</w:t>
      </w:r>
      <w:r w:rsidRPr="00AB7202">
        <w:rPr>
          <w:rFonts w:ascii="Times New Roman" w:hAnsi="Times New Roman" w:cs="Times New Roman"/>
          <w:sz w:val="26"/>
          <w:szCs w:val="26"/>
        </w:rPr>
        <w:t xml:space="preserve"> а также может быть принята при личном приеме заявителя.</w:t>
      </w:r>
    </w:p>
    <w:p w14:paraId="28D9420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1C5B2C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086909D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- оформленная в соответствии с законодательством Российской Федерации доверенность (для физических лиц);</w:t>
      </w:r>
    </w:p>
    <w:p w14:paraId="40AA31E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5C492D6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E5EC07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140BB54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2037643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80BE3D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5.5. Сроки рассмотрения жалобы.</w:t>
      </w:r>
    </w:p>
    <w:p w14:paraId="4B2FF3B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09A47F35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06B0C6AF" w14:textId="7559914C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5.6. Перечень оснований для приостановления рассмотрения </w:t>
      </w:r>
      <w:r w:rsidR="00892105" w:rsidRPr="00AB7202">
        <w:rPr>
          <w:rFonts w:ascii="Times New Roman" w:hAnsi="Times New Roman" w:cs="Times New Roman"/>
          <w:sz w:val="26"/>
          <w:szCs w:val="26"/>
        </w:rPr>
        <w:t>жалобы в случае, если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46C2E46A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3DC1A33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5.7. Результат рассмотрения жалобы.</w:t>
      </w:r>
    </w:p>
    <w:p w14:paraId="489FD76A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14:paraId="3717D43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удовлетворить жалобу;</w:t>
      </w:r>
    </w:p>
    <w:p w14:paraId="2834887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отказать в удовлетворении жалобы.</w:t>
      </w:r>
    </w:p>
    <w:p w14:paraId="0262F759" w14:textId="310F8A05" w:rsidR="00C60F24" w:rsidRPr="00AB7202" w:rsidRDefault="00C60F24" w:rsidP="00AB72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92105" w:rsidRPr="00AB7202">
        <w:rPr>
          <w:rFonts w:ascii="Times New Roman" w:hAnsi="Times New Roman" w:cs="Times New Roman"/>
          <w:sz w:val="26"/>
          <w:szCs w:val="26"/>
        </w:rPr>
        <w:t>признания</w:t>
      </w:r>
      <w:r w:rsidR="00892105">
        <w:rPr>
          <w:rFonts w:ascii="Times New Roman" w:hAnsi="Times New Roman" w:cs="Times New Roman"/>
          <w:sz w:val="26"/>
          <w:szCs w:val="26"/>
        </w:rPr>
        <w:t xml:space="preserve"> </w:t>
      </w:r>
      <w:r w:rsidR="00892105" w:rsidRPr="00AB7202">
        <w:rPr>
          <w:rFonts w:ascii="Times New Roman" w:hAnsi="Times New Roman" w:cs="Times New Roman"/>
          <w:sz w:val="26"/>
          <w:szCs w:val="26"/>
        </w:rPr>
        <w:t>жалобы,</w:t>
      </w:r>
      <w:r w:rsidRPr="00AB7202">
        <w:rPr>
          <w:rFonts w:ascii="Times New Roman" w:hAnsi="Times New Roman" w:cs="Times New Roman"/>
          <w:sz w:val="26"/>
          <w:szCs w:val="26"/>
        </w:rPr>
        <w:t xml:space="preserve"> подлежащей удовлетворению в ответе заявителю, указанному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B7CFD3" w14:textId="77777777" w:rsidR="00C60F24" w:rsidRPr="00AB7202" w:rsidRDefault="00C60F24" w:rsidP="00AB72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 признания жалобы, не подлежащей удовлетворению в ответе заявителю, указанному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BAC97DE" w14:textId="77777777" w:rsidR="00C60F24" w:rsidRPr="00AB7202" w:rsidRDefault="00C60F24" w:rsidP="00AB72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774ACB5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удовлетворении жалобы отказывается в следующих случаях:</w:t>
      </w:r>
    </w:p>
    <w:p w14:paraId="0B6751C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жалоба признана необоснованной;</w:t>
      </w:r>
    </w:p>
    <w:p w14:paraId="15B7EC8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lastRenderedPageBreak/>
        <w:t>- наличие вступившего в законную силу решения суда, арбитражного суда по жалобе о том же предмете и по тем же основаниям;</w:t>
      </w:r>
    </w:p>
    <w:p w14:paraId="4BF985E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E91E13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наличие решения по жалобе, принятого ранее в отношении того же заявителя и по тому же предмету жалобы.</w:t>
      </w:r>
    </w:p>
    <w:p w14:paraId="7D7A5BC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5.8. Порядок информирования заявителя о результатах рассмотрения жалобы.</w:t>
      </w:r>
    </w:p>
    <w:p w14:paraId="5A1F450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7CA8A4EA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14:paraId="6CCB90C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587D1DBE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2EAF5F0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фамилия, имя, отчество (последнее - при наличии) или наименование заявителя;</w:t>
      </w:r>
    </w:p>
    <w:p w14:paraId="1AE9D1F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основания для принятия решения по жалобе;</w:t>
      </w:r>
    </w:p>
    <w:p w14:paraId="1728485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принятое по жалобе решение;</w:t>
      </w:r>
    </w:p>
    <w:p w14:paraId="7F6C357A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754C7D88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сведения о порядке обжалования принятого по жалобе решения.</w:t>
      </w:r>
    </w:p>
    <w:p w14:paraId="1278C01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3D6F268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5.9. Порядок обжалования решения по жалобе.</w:t>
      </w:r>
    </w:p>
    <w:p w14:paraId="6C25C48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7FF19E2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734D04AC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6CB937D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5.11. Способы информирования заявителей о порядке подачи и рассмотрения жалобы.</w:t>
      </w:r>
    </w:p>
    <w:p w14:paraId="18A0089A" w14:textId="073B8B13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официальном сайте, ЕПГУ,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по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4E76B929" w14:textId="77777777" w:rsidR="00C60F24" w:rsidRPr="00AB7202" w:rsidRDefault="00C60F24" w:rsidP="00AB7202">
      <w:pPr>
        <w:pStyle w:val="90"/>
        <w:shd w:val="clear" w:color="auto" w:fill="auto"/>
        <w:spacing w:before="0" w:after="0" w:line="23" w:lineRule="atLeast"/>
        <w:ind w:firstLine="709"/>
        <w:jc w:val="both"/>
        <w:rPr>
          <w:b w:val="0"/>
        </w:rPr>
      </w:pPr>
      <w:r w:rsidRPr="00AB7202">
        <w:rPr>
          <w:rFonts w:eastAsia="Calibri"/>
          <w:b w:val="0"/>
        </w:rPr>
        <w:t>5.12.</w:t>
      </w:r>
      <w:r w:rsidRPr="00AB7202">
        <w:rPr>
          <w:rFonts w:eastAsia="Calibri"/>
        </w:rPr>
        <w:t xml:space="preserve"> </w:t>
      </w:r>
      <w:r w:rsidRPr="00AB7202">
        <w:rPr>
          <w:b w:val="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14:paraId="3BAA4318" w14:textId="14344F49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постановлением </w:t>
      </w:r>
      <w:r w:rsidRPr="00AB7202">
        <w:rPr>
          <w:rFonts w:ascii="Times New Roman" w:eastAsia="Calibri" w:hAnsi="Times New Roman" w:cs="Times New Roman"/>
          <w:sz w:val="26"/>
          <w:szCs w:val="26"/>
        </w:rPr>
        <w:lastRenderedPageBreak/>
        <w:t>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</w:t>
      </w:r>
      <w:r w:rsidR="000D33CA" w:rsidRPr="00AB720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DDCCA76" w14:textId="77777777" w:rsidR="00C60F24" w:rsidRPr="00AB7202" w:rsidRDefault="00C60F24" w:rsidP="00AB720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4FC311" w14:textId="77777777" w:rsidR="00C60F24" w:rsidRPr="00AB7202" w:rsidRDefault="00C60F24" w:rsidP="00892105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202">
        <w:rPr>
          <w:rFonts w:ascii="Times New Roman" w:hAnsi="Times New Roman" w:cs="Times New Roman"/>
          <w:b/>
          <w:sz w:val="26"/>
          <w:szCs w:val="26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10FB57D8" w14:textId="77777777" w:rsidR="00C60F24" w:rsidRPr="00AB7202" w:rsidRDefault="00C60F24" w:rsidP="00AB720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65A5D4" w14:textId="665D4CE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6.1. 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Предоставление муниципальной услуги в МФЦ осуществляется при наличии </w:t>
      </w:r>
      <w:r w:rsidRPr="00AB7202">
        <w:rPr>
          <w:rFonts w:ascii="Times New Roman" w:hAnsi="Times New Roman" w:cs="Times New Roman"/>
          <w:sz w:val="26"/>
          <w:szCs w:val="26"/>
        </w:rPr>
        <w:t xml:space="preserve">заключенного соглашения о взаимодействии между администрацией </w:t>
      </w:r>
      <w:r w:rsidR="000D33CA" w:rsidRPr="00AB7202">
        <w:rPr>
          <w:rFonts w:ascii="Times New Roman" w:hAnsi="Times New Roman" w:cs="Times New Roman"/>
          <w:sz w:val="26"/>
          <w:szCs w:val="26"/>
        </w:rPr>
        <w:t>Калтанского</w:t>
      </w:r>
      <w:r w:rsidRPr="00AB7202">
        <w:rPr>
          <w:rFonts w:ascii="Times New Roman" w:hAnsi="Times New Roman" w:cs="Times New Roman"/>
          <w:sz w:val="26"/>
          <w:szCs w:val="26"/>
        </w:rPr>
        <w:t xml:space="preserve"> городского округа и МФЦ.</w:t>
      </w:r>
    </w:p>
    <w:p w14:paraId="77977DDE" w14:textId="328452E8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6.2. Основанием для начала предоставления муниципальной услуги является: личное обращение заявителя в МФЦ, находящееся на территории </w:t>
      </w:r>
      <w:r w:rsidR="000D33CA" w:rsidRPr="00AB7202">
        <w:rPr>
          <w:rFonts w:ascii="Times New Roman" w:hAnsi="Times New Roman" w:cs="Times New Roman"/>
          <w:sz w:val="26"/>
          <w:szCs w:val="26"/>
        </w:rPr>
        <w:t>Калтанского</w:t>
      </w:r>
      <w:r w:rsidRPr="00AB7202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14:paraId="09C4B546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6.3. 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Информация по вопросам предоставления </w:t>
      </w:r>
      <w:r w:rsidRPr="00AB7202">
        <w:rPr>
          <w:rFonts w:ascii="Times New Roman" w:hAnsi="Times New Roman" w:cs="Times New Roman"/>
          <w:sz w:val="26"/>
          <w:szCs w:val="26"/>
        </w:rPr>
        <w:t>муниципальной</w:t>
      </w: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услуги, </w:t>
      </w:r>
      <w:r w:rsidRPr="00AB7202">
        <w:rPr>
          <w:rFonts w:ascii="Times New Roman" w:hAnsi="Times New Roman" w:cs="Times New Roman"/>
          <w:sz w:val="26"/>
          <w:szCs w:val="26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5A6AE936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Информирование о порядке предоставления муниципальной услуги </w:t>
      </w:r>
      <w:r w:rsidRPr="00AB720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 графиком работы МФЦ.</w:t>
      </w:r>
    </w:p>
    <w:p w14:paraId="5281B1F4" w14:textId="77777777" w:rsidR="00C60F24" w:rsidRPr="00AB7202" w:rsidRDefault="00C60F24" w:rsidP="00AB7202">
      <w:pPr>
        <w:pStyle w:val="90"/>
        <w:shd w:val="clear" w:color="auto" w:fill="auto"/>
        <w:spacing w:before="0" w:after="0" w:line="23" w:lineRule="atLeast"/>
        <w:ind w:firstLine="709"/>
        <w:jc w:val="both"/>
        <w:rPr>
          <w:rFonts w:eastAsia="Calibri"/>
          <w:b w:val="0"/>
        </w:rPr>
      </w:pPr>
      <w:r w:rsidRPr="00AB7202">
        <w:rPr>
          <w:rFonts w:eastAsia="Calibri"/>
          <w:b w:val="0"/>
        </w:rPr>
        <w:t xml:space="preserve">6.4. </w:t>
      </w:r>
      <w:r w:rsidRPr="00AB7202">
        <w:rPr>
          <w:b w:val="0"/>
        </w:rPr>
        <w:t>Прием заявления и приложенных к нему документов, передача их в уполномоченный орган.</w:t>
      </w:r>
    </w:p>
    <w:p w14:paraId="5494C8B6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При личном обращении заявителя в МФЦ сотрудник</w:t>
      </w:r>
      <w:r w:rsidRPr="00AB7202">
        <w:rPr>
          <w:rFonts w:ascii="Times New Roman" w:hAnsi="Times New Roman" w:cs="Times New Roman"/>
          <w:sz w:val="26"/>
          <w:szCs w:val="26"/>
        </w:rPr>
        <w:t>, ответственный за прием документов:</w:t>
      </w:r>
    </w:p>
    <w:p w14:paraId="6AE4DD9C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69168E4C" w14:textId="77777777" w:rsidR="00C60F24" w:rsidRPr="00AB7202" w:rsidRDefault="00C60F24" w:rsidP="00AB72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проверяет представленное заявление по форме согласно приложению 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215DF7B7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текст в заявлении поддается прочтению;</w:t>
      </w:r>
    </w:p>
    <w:p w14:paraId="2CF4F5D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14:paraId="4C88AC3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заявление подписано уполномоченным лицом;</w:t>
      </w:r>
    </w:p>
    <w:p w14:paraId="3244D6FD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приложены документы, необходимые для предоставления муниципальной услуги;</w:t>
      </w:r>
    </w:p>
    <w:p w14:paraId="15F8632E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соответствие данных документа, удостоверяющего личность, данным, указанным в заявлении и необходимых документах;</w:t>
      </w:r>
    </w:p>
    <w:p w14:paraId="7501A92F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AB7202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AB7202">
        <w:rPr>
          <w:rFonts w:ascii="Times New Roman" w:hAnsi="Times New Roman" w:cs="Times New Roman"/>
          <w:sz w:val="26"/>
          <w:szCs w:val="26"/>
        </w:rPr>
        <w:t xml:space="preserve"> </w:t>
      </w:r>
      <w:r w:rsidRPr="00AB7202">
        <w:rPr>
          <w:rFonts w:ascii="Times New Roman" w:eastAsia="Calibri" w:hAnsi="Times New Roman" w:cs="Times New Roman"/>
          <w:sz w:val="26"/>
          <w:szCs w:val="26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5BC4693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- заполняет сведения о заявителе и представленных документах в подсистеме автоматизации деятельности многофункциональных центров предоставления государственных </w:t>
      </w:r>
      <w:r w:rsidRPr="00AB7202">
        <w:rPr>
          <w:rFonts w:ascii="Times New Roman" w:eastAsia="Calibri" w:hAnsi="Times New Roman" w:cs="Times New Roman"/>
          <w:sz w:val="26"/>
          <w:szCs w:val="26"/>
        </w:rPr>
        <w:lastRenderedPageBreak/>
        <w:t>и муниципальных услуг комплексной информационной системы оказания государственных и муниципальных услуг Кемеровской области - Кузбасс (далее - АИС МФЦ);</w:t>
      </w:r>
    </w:p>
    <w:p w14:paraId="1905F1B3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- выдает расписку</w:t>
      </w:r>
      <w:r w:rsidRPr="00AB7202">
        <w:rPr>
          <w:rStyle w:val="itemtext"/>
          <w:rFonts w:ascii="Times New Roman" w:hAnsi="Times New Roman" w:cs="Times New Roman"/>
          <w:sz w:val="26"/>
          <w:szCs w:val="26"/>
        </w:rPr>
        <w:t xml:space="preserve"> в получении документов на предоставление муниципальной услуги, сформированную в АИС МФЦ</w:t>
      </w:r>
      <w:r w:rsidRPr="00AB7202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4161DC5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2F80DBD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- 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7D7DC52D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5D0250E6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случае, если заявитель настаивает на принятии документов - принимает представленные заявителем документы.</w:t>
      </w:r>
    </w:p>
    <w:p w14:paraId="3CE663A4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случае,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6D896D7B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AB7202">
        <w:rPr>
          <w:rFonts w:ascii="Times New Roman" w:eastAsia="Calibri" w:hAnsi="Times New Roman" w:cs="Times New Roman"/>
          <w:sz w:val="26"/>
          <w:szCs w:val="26"/>
        </w:rPr>
        <w:br/>
        <w:t>1 рабочего дня, следующего за днем регистрации заявления и документов в МФЦ, посредством личного обращения по реестру передачи дел, сформированному посредством АИС МФЦ (далее - реестр),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4C39FEE5" w14:textId="77777777" w:rsidR="00C60F24" w:rsidRPr="00AB7202" w:rsidRDefault="00C60F24" w:rsidP="00AB7202">
      <w:pPr>
        <w:pStyle w:val="10"/>
        <w:keepNext/>
        <w:keepLines/>
        <w:shd w:val="clear" w:color="auto" w:fill="auto"/>
        <w:spacing w:before="0" w:after="0" w:line="23" w:lineRule="atLeast"/>
        <w:ind w:firstLine="709"/>
        <w:outlineLvl w:val="9"/>
        <w:rPr>
          <w:b w:val="0"/>
        </w:rPr>
      </w:pPr>
      <w:r w:rsidRPr="00AB7202">
        <w:rPr>
          <w:b w:val="0"/>
        </w:rPr>
        <w:t>6.5.</w:t>
      </w:r>
      <w:r w:rsidRPr="00AB7202">
        <w:t xml:space="preserve"> </w:t>
      </w:r>
      <w:r w:rsidRPr="00AB7202">
        <w:rPr>
          <w:rFonts w:eastAsia="Calibri"/>
          <w:b w:val="0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</w:t>
      </w:r>
      <w:r w:rsidRPr="00AB7202">
        <w:rPr>
          <w:b w:val="0"/>
        </w:rPr>
        <w:t>.</w:t>
      </w:r>
    </w:p>
    <w:p w14:paraId="67F470BB" w14:textId="1471483F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6.6. При наличии в заявлении о предоставлении муниципальной услуги указания о выдаче результатов оказания </w:t>
      </w:r>
      <w:r w:rsidRPr="00AB7202">
        <w:rPr>
          <w:rStyle w:val="itemtext"/>
        </w:rPr>
        <w:t>муниципальной</w:t>
      </w:r>
      <w:r w:rsidRPr="00AB7202">
        <w:t xml:space="preserve"> услуги через МФЦ, уполномоченный орган передает документы в МФЦ для последующей выдачи заявителю (представителю) способом, согласно соглашениям о взаимодействии, заключенным между администрацией </w:t>
      </w:r>
      <w:r w:rsidR="000D33CA" w:rsidRPr="00AB7202">
        <w:t>Калтанского</w:t>
      </w:r>
      <w:r w:rsidRPr="00AB7202">
        <w:t xml:space="preserve"> городского округа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РФ от 27.09.2011 № 797).</w:t>
      </w:r>
    </w:p>
    <w:p w14:paraId="27959219" w14:textId="26BEED9C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Порядок и сроки передачи администрацией </w:t>
      </w:r>
      <w:r w:rsidR="000D33CA" w:rsidRPr="00AB7202">
        <w:t>Калтанского</w:t>
      </w:r>
      <w:r w:rsidRPr="00AB7202">
        <w:t xml:space="preserve"> городского округа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 2011 № 797.</w:t>
      </w:r>
    </w:p>
    <w:p w14:paraId="30128C98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</w:pPr>
      <w:r w:rsidRPr="00AB7202">
        <w:t xml:space="preserve">6.7. Ответственность за выдачу </w:t>
      </w:r>
      <w:r w:rsidRPr="00AB7202">
        <w:rPr>
          <w:rFonts w:eastAsia="Calibri"/>
        </w:rPr>
        <w:t>результата предоставления муниципальной услуги несет сотрудник МФЦ</w:t>
      </w:r>
      <w:r w:rsidRPr="00AB7202">
        <w:t>.</w:t>
      </w:r>
    </w:p>
    <w:p w14:paraId="52A86FF2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Pr="00AB7202">
        <w:rPr>
          <w:rFonts w:ascii="Times New Roman" w:eastAsia="Calibri" w:hAnsi="Times New Roman" w:cs="Times New Roman"/>
          <w:sz w:val="26"/>
          <w:szCs w:val="26"/>
        </w:rPr>
        <w:t>результата предоставления муниципальной услуги</w:t>
      </w:r>
      <w:r w:rsidRPr="00AB7202">
        <w:rPr>
          <w:rFonts w:ascii="Times New Roman" w:hAnsi="Times New Roman" w:cs="Times New Roman"/>
          <w:sz w:val="26"/>
          <w:szCs w:val="26"/>
        </w:rPr>
        <w:t xml:space="preserve"> в МФЦ заявитель предъявляет документ, удостоверяющий его личность и расписку. </w:t>
      </w:r>
    </w:p>
    <w:p w14:paraId="22DB70C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AB720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7816DC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lastRenderedPageBreak/>
        <w:t>С</w:t>
      </w:r>
      <w:r w:rsidRPr="00AB7202">
        <w:rPr>
          <w:rFonts w:ascii="Times New Roman" w:hAnsi="Times New Roman" w:cs="Times New Roman"/>
          <w:sz w:val="26"/>
          <w:szCs w:val="26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1B5D9169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6FA0375E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hAnsi="Times New Roman" w:cs="Times New Roman"/>
          <w:sz w:val="26"/>
          <w:szCs w:val="26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70790343" w14:textId="77777777" w:rsidR="00C60F24" w:rsidRPr="00AB7202" w:rsidRDefault="00C60F24" w:rsidP="00AB7202">
      <w:pPr>
        <w:pStyle w:val="4"/>
        <w:shd w:val="clear" w:color="auto" w:fill="auto"/>
        <w:spacing w:before="0" w:line="23" w:lineRule="atLeast"/>
        <w:ind w:firstLine="709"/>
        <w:rPr>
          <w:rFonts w:eastAsia="Calibri"/>
        </w:rPr>
      </w:pPr>
      <w:r w:rsidRPr="00AB7202">
        <w:rPr>
          <w:rFonts w:eastAsia="Calibri"/>
        </w:rPr>
        <w:t xml:space="preserve">6.8. </w:t>
      </w:r>
      <w:r w:rsidRPr="00AB7202">
        <w:t>Иные процедуры и действия, предусмотренные Федеральным законом от 27.07.2010 № 210-ФЗ.</w:t>
      </w:r>
    </w:p>
    <w:p w14:paraId="6D7F13C1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3F25BB0A" w14:textId="77777777" w:rsidR="00C60F24" w:rsidRPr="00AB7202" w:rsidRDefault="00C60F24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202">
        <w:rPr>
          <w:rFonts w:ascii="Times New Roman" w:eastAsia="Calibri" w:hAnsi="Times New Roman" w:cs="Times New Roman"/>
          <w:sz w:val="26"/>
          <w:szCs w:val="26"/>
        </w:rPr>
        <w:t>6.9.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184F2935" w14:textId="194F641D" w:rsidR="00A631CF" w:rsidRPr="00AB7202" w:rsidRDefault="00A631CF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C05E11" w14:textId="0FE56821" w:rsidR="000D33CA" w:rsidRPr="00AB7202" w:rsidRDefault="000D33CA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D86512" w14:textId="7EAA4E62" w:rsidR="000D33CA" w:rsidRPr="00AB7202" w:rsidRDefault="000D33CA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8E06B3" w14:textId="71A40007" w:rsidR="000D33CA" w:rsidRPr="00AB7202" w:rsidRDefault="000D33CA" w:rsidP="00AB720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207519" w14:textId="2E92294C" w:rsidR="000D33CA" w:rsidRPr="00AB7202" w:rsidRDefault="000D33CA" w:rsidP="00AB7202">
      <w:pPr>
        <w:pStyle w:val="22"/>
        <w:tabs>
          <w:tab w:val="left" w:pos="6379"/>
        </w:tabs>
        <w:spacing w:after="0" w:line="23" w:lineRule="atLeast"/>
        <w:rPr>
          <w:snapToGrid/>
          <w:sz w:val="26"/>
          <w:szCs w:val="26"/>
        </w:rPr>
      </w:pPr>
      <w:r w:rsidRPr="00AB7202">
        <w:rPr>
          <w:snapToGrid/>
          <w:sz w:val="26"/>
          <w:szCs w:val="26"/>
        </w:rPr>
        <w:t xml:space="preserve">Заместитель главы </w:t>
      </w:r>
    </w:p>
    <w:p w14:paraId="42391640" w14:textId="316A2FD9" w:rsidR="000D33CA" w:rsidRPr="00AB7202" w:rsidRDefault="000D33CA" w:rsidP="00AB7202">
      <w:pPr>
        <w:pStyle w:val="22"/>
        <w:tabs>
          <w:tab w:val="left" w:pos="6379"/>
        </w:tabs>
        <w:spacing w:after="0" w:line="23" w:lineRule="atLeast"/>
        <w:rPr>
          <w:snapToGrid/>
          <w:sz w:val="26"/>
          <w:szCs w:val="26"/>
        </w:rPr>
      </w:pPr>
      <w:r w:rsidRPr="00AB7202">
        <w:rPr>
          <w:snapToGrid/>
          <w:sz w:val="26"/>
          <w:szCs w:val="26"/>
        </w:rPr>
        <w:t xml:space="preserve">Калтанского городского округа </w:t>
      </w:r>
    </w:p>
    <w:p w14:paraId="23176ABF" w14:textId="4DCD0B8B" w:rsidR="000D33CA" w:rsidRPr="00AB7202" w:rsidRDefault="000D33CA" w:rsidP="00AB7202">
      <w:pPr>
        <w:pStyle w:val="22"/>
        <w:tabs>
          <w:tab w:val="left" w:pos="6379"/>
        </w:tabs>
        <w:spacing w:after="0" w:line="23" w:lineRule="atLeast"/>
        <w:rPr>
          <w:snapToGrid/>
          <w:sz w:val="26"/>
          <w:szCs w:val="26"/>
        </w:rPr>
      </w:pPr>
      <w:r w:rsidRPr="00AB7202">
        <w:rPr>
          <w:snapToGrid/>
          <w:sz w:val="26"/>
          <w:szCs w:val="26"/>
        </w:rPr>
        <w:t>по строительству                                                                                                 Д. Л. Иванов</w:t>
      </w:r>
    </w:p>
    <w:p w14:paraId="4E40B0A2" w14:textId="22C5083A" w:rsidR="000D33CA" w:rsidRDefault="000D33C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5BDB9733" w14:textId="77777777" w:rsidR="000D33CA" w:rsidRPr="00707593" w:rsidRDefault="000D33CA" w:rsidP="000D33C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593">
        <w:rPr>
          <w:rFonts w:ascii="Times New Roman" w:hAnsi="Times New Roman"/>
        </w:rPr>
        <w:lastRenderedPageBreak/>
        <w:t>Приложение 1</w:t>
      </w:r>
    </w:p>
    <w:p w14:paraId="12447026" w14:textId="77777777" w:rsidR="000D33CA" w:rsidRPr="00707593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07593">
        <w:rPr>
          <w:rFonts w:ascii="Times New Roman" w:hAnsi="Times New Roman"/>
          <w:sz w:val="22"/>
        </w:rPr>
        <w:t>к административному регламенту</w:t>
      </w:r>
    </w:p>
    <w:p w14:paraId="668F1581" w14:textId="77777777" w:rsidR="000D33CA" w:rsidRPr="00707593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07593">
        <w:rPr>
          <w:rFonts w:ascii="Times New Roman" w:hAnsi="Times New Roman"/>
          <w:sz w:val="22"/>
        </w:rPr>
        <w:t>предоставления муниципальной услуги</w:t>
      </w:r>
    </w:p>
    <w:p w14:paraId="1A38DC71" w14:textId="77777777" w:rsidR="000D33CA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color w:val="000000"/>
          <w:sz w:val="22"/>
          <w:lang w:bidi="ru-RU"/>
        </w:rPr>
      </w:pPr>
      <w:r w:rsidRPr="002C6039">
        <w:rPr>
          <w:rFonts w:ascii="Times New Roman" w:hAnsi="Times New Roman"/>
          <w:sz w:val="22"/>
        </w:rPr>
        <w:t>«</w:t>
      </w:r>
      <w:r w:rsidRPr="002C6039">
        <w:rPr>
          <w:rFonts w:ascii="Times New Roman" w:hAnsi="Times New Roman"/>
          <w:color w:val="000000"/>
          <w:sz w:val="22"/>
          <w:lang w:bidi="ru-RU"/>
        </w:rPr>
        <w:t xml:space="preserve">Установка информационной вывески, согласование </w:t>
      </w:r>
    </w:p>
    <w:p w14:paraId="126DA815" w14:textId="77777777" w:rsidR="000D33CA" w:rsidRPr="002C6039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2C6039">
        <w:rPr>
          <w:rFonts w:ascii="Times New Roman" w:hAnsi="Times New Roman"/>
          <w:color w:val="000000"/>
          <w:sz w:val="22"/>
          <w:lang w:bidi="ru-RU"/>
        </w:rPr>
        <w:t>дизайн-проекта размещения вывески</w:t>
      </w:r>
      <w:r w:rsidRPr="002C6039">
        <w:rPr>
          <w:rFonts w:ascii="Times New Roman" w:hAnsi="Times New Roman"/>
          <w:sz w:val="22"/>
        </w:rPr>
        <w:t>»</w:t>
      </w:r>
    </w:p>
    <w:p w14:paraId="13D5D69E" w14:textId="77777777" w:rsidR="000D33CA" w:rsidRPr="00707593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14:paraId="0D972C97" w14:textId="77777777" w:rsidR="000D33CA" w:rsidRDefault="000D33CA" w:rsidP="000D33CA">
      <w:pPr>
        <w:pStyle w:val="10"/>
        <w:shd w:val="clear" w:color="auto" w:fill="auto"/>
        <w:spacing w:before="0" w:after="0" w:line="280" w:lineRule="exact"/>
        <w:ind w:right="80" w:firstLine="0"/>
        <w:jc w:val="center"/>
        <w:rPr>
          <w:color w:val="000000"/>
          <w:sz w:val="28"/>
          <w:szCs w:val="28"/>
          <w:lang w:eastAsia="ru-RU" w:bidi="ru-RU"/>
        </w:rPr>
      </w:pPr>
      <w:bookmarkStart w:id="8" w:name="bookmark35"/>
      <w:r w:rsidRPr="002223FC">
        <w:rPr>
          <w:color w:val="000000"/>
          <w:sz w:val="28"/>
          <w:szCs w:val="28"/>
          <w:lang w:eastAsia="ru-RU" w:bidi="ru-RU"/>
        </w:rPr>
        <w:t xml:space="preserve">Установка информационной вывески, согласование </w:t>
      </w:r>
    </w:p>
    <w:p w14:paraId="7B965160" w14:textId="77777777" w:rsidR="000D33CA" w:rsidRDefault="000D33CA" w:rsidP="000D33CA">
      <w:pPr>
        <w:pStyle w:val="10"/>
        <w:shd w:val="clear" w:color="auto" w:fill="auto"/>
        <w:spacing w:before="0" w:after="0" w:line="280" w:lineRule="exact"/>
        <w:ind w:right="80" w:firstLine="0"/>
        <w:jc w:val="center"/>
        <w:rPr>
          <w:b w:val="0"/>
          <w:color w:val="000000"/>
          <w:sz w:val="28"/>
          <w:szCs w:val="28"/>
          <w:lang w:bidi="ru-RU"/>
        </w:rPr>
      </w:pPr>
      <w:r w:rsidRPr="002223FC">
        <w:rPr>
          <w:color w:val="000000"/>
          <w:sz w:val="28"/>
          <w:szCs w:val="28"/>
          <w:lang w:eastAsia="ru-RU" w:bidi="ru-RU"/>
        </w:rPr>
        <w:t>дизайн-проекта</w:t>
      </w:r>
      <w:bookmarkEnd w:id="8"/>
      <w:r>
        <w:rPr>
          <w:color w:val="000000"/>
          <w:sz w:val="28"/>
          <w:szCs w:val="28"/>
          <w:lang w:eastAsia="ru-RU" w:bidi="ru-RU"/>
        </w:rPr>
        <w:t xml:space="preserve"> </w:t>
      </w:r>
      <w:r w:rsidRPr="002223FC">
        <w:rPr>
          <w:color w:val="000000"/>
          <w:sz w:val="28"/>
          <w:szCs w:val="28"/>
          <w:lang w:eastAsia="ru-RU" w:bidi="ru-RU"/>
        </w:rPr>
        <w:t>размещения вывески</w:t>
      </w:r>
    </w:p>
    <w:p w14:paraId="50BCDCBD" w14:textId="77777777" w:rsidR="000D33CA" w:rsidRDefault="000D33CA" w:rsidP="000D33CA">
      <w:pPr>
        <w:pStyle w:val="41"/>
        <w:shd w:val="clear" w:color="auto" w:fill="auto"/>
        <w:spacing w:before="0" w:after="43" w:line="240" w:lineRule="exact"/>
        <w:ind w:left="7380" w:firstLine="0"/>
        <w:rPr>
          <w:color w:val="000000"/>
          <w:sz w:val="24"/>
          <w:szCs w:val="24"/>
          <w:lang w:eastAsia="ru-RU" w:bidi="ru-RU"/>
        </w:rPr>
      </w:pPr>
    </w:p>
    <w:p w14:paraId="786D2B14" w14:textId="77777777" w:rsidR="000D33CA" w:rsidRDefault="000D33CA" w:rsidP="000D33CA">
      <w:pPr>
        <w:pStyle w:val="41"/>
        <w:shd w:val="clear" w:color="auto" w:fill="auto"/>
        <w:spacing w:before="0" w:after="43" w:line="240" w:lineRule="exact"/>
        <w:ind w:left="7380" w:firstLine="0"/>
      </w:pPr>
      <w:r>
        <w:rPr>
          <w:color w:val="000000"/>
          <w:sz w:val="24"/>
          <w:szCs w:val="24"/>
          <w:lang w:eastAsia="ru-RU" w:bidi="ru-RU"/>
        </w:rPr>
        <w:t>Дата_______________</w:t>
      </w:r>
    </w:p>
    <w:p w14:paraId="0F1A981A" w14:textId="77777777" w:rsidR="000D33CA" w:rsidRDefault="000D33CA" w:rsidP="000D33CA">
      <w:pPr>
        <w:pStyle w:val="41"/>
        <w:shd w:val="clear" w:color="auto" w:fill="auto"/>
        <w:spacing w:before="0" w:line="240" w:lineRule="exact"/>
        <w:ind w:left="7380" w:firstLine="0"/>
      </w:pPr>
      <w:r>
        <w:rPr>
          <w:color w:val="000000"/>
          <w:sz w:val="24"/>
          <w:szCs w:val="24"/>
          <w:lang w:eastAsia="ru-RU" w:bidi="ru-RU"/>
        </w:rPr>
        <w:t>№_________________</w:t>
      </w:r>
    </w:p>
    <w:p w14:paraId="0A49DE69" w14:textId="77777777" w:rsidR="000D33CA" w:rsidRPr="002223FC" w:rsidRDefault="000D33CA" w:rsidP="000D33CA">
      <w:pPr>
        <w:spacing w:after="0" w:line="280" w:lineRule="exact"/>
        <w:ind w:righ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62821" w14:textId="77777777" w:rsidR="000D33CA" w:rsidRPr="002223FC" w:rsidRDefault="000D33CA" w:rsidP="000D33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3FC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223FC">
        <w:rPr>
          <w:rFonts w:ascii="Times New Roman" w:hAnsi="Times New Roman"/>
          <w:sz w:val="24"/>
          <w:szCs w:val="24"/>
        </w:rPr>
        <w:t xml:space="preserve"> </w:t>
      </w:r>
    </w:p>
    <w:p w14:paraId="6E9E467D" w14:textId="77777777" w:rsidR="000D33CA" w:rsidRPr="002223FC" w:rsidRDefault="000D33CA" w:rsidP="000D33C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eastAsia="en-US"/>
        </w:rPr>
      </w:pPr>
      <w:r w:rsidRPr="002223FC">
        <w:rPr>
          <w:rFonts w:ascii="Times New Roman" w:hAnsi="Times New Roman" w:cs="Times New Roman"/>
          <w:sz w:val="18"/>
          <w:szCs w:val="18"/>
        </w:rPr>
        <w:t xml:space="preserve">(наименование органа, уполномоченного на предоставление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муниципальной </w:t>
      </w:r>
      <w:r w:rsidRPr="002223FC">
        <w:rPr>
          <w:rFonts w:ascii="Times New Roman" w:hAnsi="Times New Roman" w:cs="Times New Roman"/>
          <w:sz w:val="18"/>
          <w:szCs w:val="18"/>
        </w:rPr>
        <w:t>услуги)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D33CA" w14:paraId="163E41CB" w14:textId="77777777" w:rsidTr="00EE5B6F">
        <w:trPr>
          <w:trHeight w:hRule="exact" w:val="29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314B5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Сведения о представителе</w:t>
            </w:r>
          </w:p>
        </w:tc>
      </w:tr>
      <w:tr w:rsidR="000D33CA" w14:paraId="027CBB01" w14:textId="77777777" w:rsidTr="00EE5B6F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EBAA5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Категория представителя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B4B18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79C0FBEF" w14:textId="77777777" w:rsidTr="00EE5B6F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BC54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Наименование/ФИО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BA760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7C865F42" w14:textId="77777777" w:rsidTr="00EE5B6F">
        <w:trPr>
          <w:trHeight w:hRule="exact" w:val="50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DEA38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 xml:space="preserve">Данные </w:t>
            </w:r>
            <w:r w:rsidRPr="00AF7C51">
              <w:rPr>
                <w:sz w:val="24"/>
                <w:szCs w:val="24"/>
                <w:shd w:val="clear" w:color="auto" w:fill="FFFFFF"/>
              </w:rPr>
              <w:t>документа, удостоверяющего личность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F63DA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0AAD21A9" w14:textId="77777777" w:rsidTr="00EE5B6F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1689A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ОГРН/ОГРНИП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6BF14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248AE88E" w14:textId="77777777" w:rsidTr="00EE5B6F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0F722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ИНН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5A9AB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6C444A40" w14:textId="77777777" w:rsidTr="00EE5B6F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84491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Номер телефона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B0BE6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29340CCA" w14:textId="77777777" w:rsidTr="00EE5B6F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15C9C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Адрес электронной почты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A7AC0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197ADDBF" w14:textId="77777777" w:rsidTr="00EE5B6F">
        <w:trPr>
          <w:trHeight w:hRule="exact"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B7095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Сведения о заявителе</w:t>
            </w:r>
          </w:p>
        </w:tc>
      </w:tr>
      <w:tr w:rsidR="000D33CA" w14:paraId="5C8060D6" w14:textId="77777777" w:rsidTr="00EE5B6F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9A528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Категория заявителя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1AEEC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7DC5F4FF" w14:textId="77777777" w:rsidTr="00EE5B6F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FC80F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Полное 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ACAE1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62FF7136" w14:textId="77777777" w:rsidTr="00EE5B6F">
        <w:trPr>
          <w:trHeight w:hRule="exact" w:val="5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4E3FB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 xml:space="preserve">Данные </w:t>
            </w:r>
            <w:r w:rsidRPr="00AF7C51">
              <w:rPr>
                <w:sz w:val="24"/>
                <w:szCs w:val="24"/>
                <w:shd w:val="clear" w:color="auto" w:fill="FFFFFF"/>
              </w:rPr>
              <w:t>документа, удостоверяющего личность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AEC14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6F1F2C26" w14:textId="77777777" w:rsidTr="00EE5B6F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71C6D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ОГРН/ОГРНИП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A6C72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35C05E0C" w14:textId="77777777" w:rsidTr="00EE5B6F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DACBC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ИНН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876BF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7002C22F" w14:textId="77777777" w:rsidTr="00EE5B6F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4B1FA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Номер телефона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C7F76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6A4644B9" w14:textId="77777777" w:rsidTr="00EE5B6F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069B4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Адрес электронной почты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3F622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11B76714" w14:textId="77777777" w:rsidTr="00EE5B6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76D43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Вариант предоставления муниципальной услуги</w:t>
            </w:r>
          </w:p>
        </w:tc>
      </w:tr>
      <w:tr w:rsidR="000D33CA" w14:paraId="108831B0" w14:textId="77777777" w:rsidTr="00EE5B6F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A2589" w14:textId="77777777" w:rsidR="000D33CA" w:rsidRDefault="000D33CA" w:rsidP="00EE5B6F">
            <w:pPr>
              <w:pStyle w:val="20"/>
              <w:shd w:val="clear" w:color="auto" w:fill="auto"/>
              <w:spacing w:after="0" w:line="269" w:lineRule="exact"/>
            </w:pPr>
            <w:r>
              <w:rPr>
                <w:rStyle w:val="212pt"/>
                <w:rFonts w:eastAsiaTheme="minorEastAsia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EC63E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46B69E10" w14:textId="77777777" w:rsidTr="00EE5B6F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6D579" w14:textId="77777777" w:rsidR="000D33CA" w:rsidRDefault="000D33CA" w:rsidP="00EE5B6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Чье имущество используется для размещения вывески?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8670F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3EA166CC" w14:textId="77777777" w:rsidTr="00EE5B6F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AB011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На вывеске указан товарный знак?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1575C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5B30AD54" w14:textId="77777777" w:rsidTr="00EE5B6F">
        <w:trPr>
          <w:trHeight w:hRule="exact"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17C0C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Сведения об объекте</w:t>
            </w:r>
          </w:p>
        </w:tc>
      </w:tr>
      <w:tr w:rsidR="000D33CA" w14:paraId="1701316B" w14:textId="77777777" w:rsidTr="00EE5B6F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6489A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Кадастровый номер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C3B06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1C981530" w14:textId="77777777" w:rsidTr="00EE5B6F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1A05A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Адрес объекта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1654D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2D55B4AE" w14:textId="77777777" w:rsidTr="00EE5B6F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1A097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Тип информационной вывески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A85A4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7F0DD154" w14:textId="77777777" w:rsidTr="00EE5B6F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1315B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Номер регистрации товарного знака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F4819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  <w:tr w:rsidR="000D33CA" w14:paraId="215FD84E" w14:textId="77777777" w:rsidTr="00EE5B6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47315" w14:textId="77777777" w:rsidR="000D33CA" w:rsidRDefault="000D33CA" w:rsidP="00EE5B6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Документы</w:t>
            </w:r>
          </w:p>
        </w:tc>
      </w:tr>
      <w:tr w:rsidR="000D33CA" w14:paraId="15F46C48" w14:textId="77777777" w:rsidTr="00EE5B6F">
        <w:trPr>
          <w:trHeight w:hRule="exact" w:val="29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9DC7C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C6B12" w14:textId="77777777" w:rsidR="000D33CA" w:rsidRDefault="000D33CA" w:rsidP="00EE5B6F">
            <w:pPr>
              <w:rPr>
                <w:sz w:val="10"/>
                <w:szCs w:val="10"/>
              </w:rPr>
            </w:pPr>
          </w:p>
        </w:tc>
      </w:tr>
    </w:tbl>
    <w:p w14:paraId="5CEAB85B" w14:textId="77777777" w:rsidR="000D33CA" w:rsidRDefault="000D33CA" w:rsidP="000D33CA">
      <w:pPr>
        <w:rPr>
          <w:lang w:eastAsia="en-US"/>
        </w:rPr>
      </w:pPr>
    </w:p>
    <w:p w14:paraId="33AF6FB9" w14:textId="77777777" w:rsidR="000D33CA" w:rsidRPr="00707593" w:rsidRDefault="000D33CA" w:rsidP="000D33CA">
      <w:pPr>
        <w:rPr>
          <w:lang w:eastAsia="en-US"/>
        </w:rPr>
      </w:pPr>
    </w:p>
    <w:p w14:paraId="6C5DDEED" w14:textId="77777777" w:rsidR="000D33CA" w:rsidRPr="005D2CD7" w:rsidRDefault="000D33CA" w:rsidP="000D33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5D2CD7">
        <w:rPr>
          <w:rFonts w:ascii="Times New Roman" w:eastAsia="Times New Roman" w:hAnsi="Times New Roman"/>
          <w:sz w:val="24"/>
          <w:szCs w:val="28"/>
        </w:rPr>
        <w:t>Заявитель (представитель заявителя): _________________/ ____________.</w:t>
      </w:r>
    </w:p>
    <w:p w14:paraId="683E1851" w14:textId="77777777" w:rsidR="000D33CA" w:rsidRPr="00AF28D4" w:rsidRDefault="000D33CA" w:rsidP="000D3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Pr="00AF28D4">
        <w:rPr>
          <w:rFonts w:ascii="Times New Roman" w:eastAsia="Times New Roman" w:hAnsi="Times New Roman"/>
          <w:sz w:val="20"/>
          <w:szCs w:val="20"/>
        </w:rPr>
        <w:t>(Ф.И.О.)                            (подпись)</w:t>
      </w:r>
    </w:p>
    <w:p w14:paraId="3137BCC2" w14:textId="77777777" w:rsidR="000D33CA" w:rsidRPr="00707593" w:rsidRDefault="000D33CA" w:rsidP="000D33CA">
      <w:pPr>
        <w:rPr>
          <w:lang w:eastAsia="en-US"/>
        </w:rPr>
      </w:pPr>
    </w:p>
    <w:p w14:paraId="42513671" w14:textId="77777777" w:rsidR="000D33CA" w:rsidRPr="00707593" w:rsidRDefault="000D33CA" w:rsidP="000D33CA">
      <w:pPr>
        <w:rPr>
          <w:lang w:eastAsia="en-US"/>
        </w:rPr>
      </w:pPr>
    </w:p>
    <w:p w14:paraId="4CF94740" w14:textId="77777777" w:rsidR="000D33CA" w:rsidRDefault="000D33CA" w:rsidP="000D33C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F431E18" w14:textId="77777777" w:rsidR="00926F26" w:rsidRDefault="00926F26" w:rsidP="000D33C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40A27055" w14:textId="4934879B" w:rsidR="000D33CA" w:rsidRPr="00707593" w:rsidRDefault="00892105" w:rsidP="000D33C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707593">
        <w:rPr>
          <w:rFonts w:ascii="Times New Roman" w:hAnsi="Times New Roman"/>
        </w:rPr>
        <w:t>риложение 2</w:t>
      </w:r>
    </w:p>
    <w:p w14:paraId="32BC3A35" w14:textId="77777777" w:rsidR="000D33CA" w:rsidRPr="00707593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07593">
        <w:rPr>
          <w:rFonts w:ascii="Times New Roman" w:hAnsi="Times New Roman"/>
          <w:sz w:val="22"/>
        </w:rPr>
        <w:t>к административному регламенту</w:t>
      </w:r>
    </w:p>
    <w:p w14:paraId="7A11C81C" w14:textId="77777777" w:rsidR="000D33CA" w:rsidRPr="00707593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07593">
        <w:rPr>
          <w:rFonts w:ascii="Times New Roman" w:hAnsi="Times New Roman"/>
          <w:sz w:val="22"/>
        </w:rPr>
        <w:t>предоставления муниципальной услуги</w:t>
      </w:r>
    </w:p>
    <w:p w14:paraId="1736D79B" w14:textId="77777777" w:rsidR="000D33CA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color w:val="000000"/>
          <w:sz w:val="22"/>
          <w:lang w:bidi="ru-RU"/>
        </w:rPr>
      </w:pPr>
      <w:r w:rsidRPr="002C6039">
        <w:rPr>
          <w:rFonts w:ascii="Times New Roman" w:hAnsi="Times New Roman"/>
          <w:sz w:val="22"/>
        </w:rPr>
        <w:t>«</w:t>
      </w:r>
      <w:r w:rsidRPr="002C6039">
        <w:rPr>
          <w:rFonts w:ascii="Times New Roman" w:hAnsi="Times New Roman"/>
          <w:color w:val="000000"/>
          <w:sz w:val="22"/>
          <w:lang w:bidi="ru-RU"/>
        </w:rPr>
        <w:t xml:space="preserve">Установка информационной вывески, согласование </w:t>
      </w:r>
    </w:p>
    <w:p w14:paraId="2DFA0B7C" w14:textId="77777777" w:rsidR="000D33CA" w:rsidRPr="002C6039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2C6039">
        <w:rPr>
          <w:rFonts w:ascii="Times New Roman" w:hAnsi="Times New Roman"/>
          <w:color w:val="000000"/>
          <w:sz w:val="22"/>
          <w:lang w:bidi="ru-RU"/>
        </w:rPr>
        <w:t>дизайн-проекта размещения вывески</w:t>
      </w:r>
      <w:r w:rsidRPr="002C6039">
        <w:rPr>
          <w:rFonts w:ascii="Times New Roman" w:hAnsi="Times New Roman"/>
          <w:sz w:val="22"/>
        </w:rPr>
        <w:t>»</w:t>
      </w:r>
    </w:p>
    <w:p w14:paraId="6C975409" w14:textId="77777777" w:rsidR="000D33CA" w:rsidRDefault="000D33CA" w:rsidP="000D33CA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bookmarkStart w:id="9" w:name="OLE_LINK102"/>
      <w:bookmarkStart w:id="10" w:name="OLE_LINK101"/>
      <w:bookmarkEnd w:id="9"/>
      <w:bookmarkEnd w:id="10"/>
      <w:r w:rsidRPr="00707593">
        <w:rPr>
          <w:rFonts w:ascii="Times New Roman" w:eastAsia="SimSun" w:hAnsi="Times New Roman"/>
          <w:sz w:val="24"/>
          <w:szCs w:val="24"/>
        </w:rPr>
        <w:t xml:space="preserve">                                                                               </w:t>
      </w:r>
    </w:p>
    <w:p w14:paraId="047FBBC2" w14:textId="77777777" w:rsidR="000D33CA" w:rsidRPr="00707593" w:rsidRDefault="000D33CA" w:rsidP="000D33CA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14:paraId="3352B6E7" w14:textId="77777777" w:rsidR="000D33CA" w:rsidRPr="00871E0B" w:rsidRDefault="000D33CA" w:rsidP="000D33CA">
      <w:pPr>
        <w:pStyle w:val="70"/>
        <w:shd w:val="clear" w:color="auto" w:fill="auto"/>
        <w:spacing w:before="0"/>
        <w:ind w:left="3160"/>
        <w:rPr>
          <w:sz w:val="28"/>
          <w:szCs w:val="28"/>
        </w:rPr>
      </w:pPr>
      <w:r w:rsidRPr="00871E0B">
        <w:rPr>
          <w:sz w:val="28"/>
          <w:szCs w:val="28"/>
        </w:rPr>
        <w:t>УВЕДОМЛЕНИЕ О СОГЛАСОВАНИИ</w:t>
      </w:r>
    </w:p>
    <w:p w14:paraId="073F82F4" w14:textId="77777777" w:rsidR="000D33CA" w:rsidRDefault="000D33CA" w:rsidP="000D33CA">
      <w:pPr>
        <w:pStyle w:val="41"/>
        <w:shd w:val="clear" w:color="auto" w:fill="auto"/>
        <w:tabs>
          <w:tab w:val="left" w:leader="underscore" w:pos="5268"/>
          <w:tab w:val="left" w:leader="underscore" w:pos="7294"/>
        </w:tabs>
        <w:spacing w:before="0" w:line="413" w:lineRule="exact"/>
        <w:ind w:left="3680" w:hanging="3113"/>
        <w:rPr>
          <w:sz w:val="28"/>
          <w:szCs w:val="28"/>
        </w:rPr>
      </w:pPr>
      <w:r w:rsidRPr="00871E0B">
        <w:rPr>
          <w:sz w:val="28"/>
          <w:szCs w:val="28"/>
        </w:rPr>
        <w:t>установки информационной выв</w:t>
      </w:r>
      <w:r>
        <w:rPr>
          <w:sz w:val="28"/>
          <w:szCs w:val="28"/>
        </w:rPr>
        <w:t xml:space="preserve">ески, дизайн-проекта размещения </w:t>
      </w:r>
      <w:r w:rsidRPr="00871E0B">
        <w:rPr>
          <w:sz w:val="28"/>
          <w:szCs w:val="28"/>
        </w:rPr>
        <w:t>вывески</w:t>
      </w:r>
    </w:p>
    <w:p w14:paraId="2A8F859C" w14:textId="77777777" w:rsidR="000D33CA" w:rsidRPr="00871E0B" w:rsidRDefault="000D33CA" w:rsidP="000D33CA">
      <w:pPr>
        <w:pStyle w:val="41"/>
        <w:shd w:val="clear" w:color="auto" w:fill="auto"/>
        <w:tabs>
          <w:tab w:val="left" w:leader="underscore" w:pos="5268"/>
          <w:tab w:val="left" w:leader="underscore" w:pos="7294"/>
        </w:tabs>
        <w:spacing w:before="0" w:line="413" w:lineRule="exact"/>
        <w:ind w:left="3680" w:hanging="3113"/>
        <w:jc w:val="center"/>
        <w:rPr>
          <w:sz w:val="28"/>
          <w:szCs w:val="28"/>
        </w:rPr>
      </w:pPr>
      <w:r w:rsidRPr="00871E0B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 от ____________</w:t>
      </w:r>
    </w:p>
    <w:p w14:paraId="5F0589A3" w14:textId="77777777" w:rsidR="000D33CA" w:rsidRPr="00707593" w:rsidRDefault="000D33CA" w:rsidP="000D33CA">
      <w:pPr>
        <w:jc w:val="right"/>
        <w:rPr>
          <w:sz w:val="24"/>
          <w:szCs w:val="24"/>
        </w:rPr>
      </w:pPr>
    </w:p>
    <w:p w14:paraId="727E157E" w14:textId="77777777" w:rsidR="000D33CA" w:rsidRDefault="000D33CA" w:rsidP="000D33CA">
      <w:pPr>
        <w:pStyle w:val="41"/>
        <w:shd w:val="clear" w:color="auto" w:fill="auto"/>
        <w:tabs>
          <w:tab w:val="left" w:leader="underscore" w:pos="3101"/>
        </w:tabs>
        <w:spacing w:before="0" w:line="547" w:lineRule="exact"/>
        <w:ind w:firstLine="0"/>
        <w:jc w:val="both"/>
      </w:pPr>
      <w:r>
        <w:t>Получатель согласования:</w:t>
      </w:r>
      <w:r>
        <w:tab/>
      </w:r>
    </w:p>
    <w:p w14:paraId="6A0B7676" w14:textId="77777777" w:rsidR="000D33CA" w:rsidRDefault="000D33CA" w:rsidP="000D33CA">
      <w:pPr>
        <w:pStyle w:val="41"/>
        <w:shd w:val="clear" w:color="auto" w:fill="auto"/>
        <w:tabs>
          <w:tab w:val="left" w:leader="underscore" w:pos="3101"/>
        </w:tabs>
        <w:spacing w:before="0" w:line="547" w:lineRule="exact"/>
        <w:ind w:firstLine="0"/>
        <w:jc w:val="both"/>
      </w:pPr>
      <w:r>
        <w:t>Тип вывески:</w:t>
      </w:r>
      <w:r>
        <w:tab/>
      </w:r>
    </w:p>
    <w:p w14:paraId="54CC7817" w14:textId="77777777" w:rsidR="000D33CA" w:rsidRDefault="000D33CA" w:rsidP="000D33CA">
      <w:pPr>
        <w:pStyle w:val="41"/>
        <w:shd w:val="clear" w:color="auto" w:fill="auto"/>
        <w:tabs>
          <w:tab w:val="left" w:leader="underscore" w:pos="3101"/>
        </w:tabs>
        <w:spacing w:before="0" w:line="547" w:lineRule="exact"/>
        <w:ind w:firstLine="0"/>
        <w:jc w:val="both"/>
      </w:pPr>
      <w:r>
        <w:t>Адрес размещения:</w:t>
      </w:r>
      <w:r>
        <w:tab/>
      </w:r>
    </w:p>
    <w:p w14:paraId="4327E16C" w14:textId="77777777" w:rsidR="000D33CA" w:rsidRDefault="000D33CA" w:rsidP="000D33CA">
      <w:pPr>
        <w:pStyle w:val="41"/>
        <w:shd w:val="clear" w:color="auto" w:fill="auto"/>
        <w:tabs>
          <w:tab w:val="left" w:leader="underscore" w:pos="3101"/>
        </w:tabs>
        <w:spacing w:before="0" w:line="547" w:lineRule="exact"/>
        <w:ind w:firstLine="0"/>
        <w:jc w:val="both"/>
      </w:pPr>
      <w:r>
        <w:t>Дата начала размещения:</w:t>
      </w:r>
      <w:r>
        <w:tab/>
      </w:r>
    </w:p>
    <w:p w14:paraId="6BFFC89E" w14:textId="77777777" w:rsidR="000D33CA" w:rsidRDefault="000D33CA" w:rsidP="000D33CA">
      <w:pPr>
        <w:pStyle w:val="41"/>
        <w:shd w:val="clear" w:color="auto" w:fill="auto"/>
        <w:spacing w:before="0" w:after="486" w:line="547" w:lineRule="exact"/>
        <w:ind w:firstLine="0"/>
        <w:jc w:val="both"/>
      </w:pPr>
      <w:r>
        <w:t>Дата окончания размещения:</w:t>
      </w:r>
    </w:p>
    <w:p w14:paraId="4EC0542D" w14:textId="77777777" w:rsidR="000D33CA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</w:pPr>
      <w:r>
        <w:t>Дополнительная информация:</w:t>
      </w:r>
    </w:p>
    <w:p w14:paraId="436A2913" w14:textId="77777777" w:rsidR="000D33CA" w:rsidRDefault="000D33CA" w:rsidP="000D33CA">
      <w:pPr>
        <w:jc w:val="right"/>
        <w:rPr>
          <w:sz w:val="24"/>
          <w:szCs w:val="24"/>
        </w:rPr>
      </w:pPr>
    </w:p>
    <w:p w14:paraId="5AB698DD" w14:textId="77777777" w:rsidR="000D33CA" w:rsidRDefault="000D33CA" w:rsidP="000D33CA">
      <w:pPr>
        <w:jc w:val="right"/>
        <w:rPr>
          <w:sz w:val="24"/>
          <w:szCs w:val="24"/>
        </w:rPr>
      </w:pPr>
    </w:p>
    <w:p w14:paraId="2A1343C2" w14:textId="77777777" w:rsidR="000D33CA" w:rsidRPr="00707593" w:rsidRDefault="000D33CA" w:rsidP="000D33CA">
      <w:pPr>
        <w:jc w:val="right"/>
        <w:rPr>
          <w:sz w:val="24"/>
          <w:szCs w:val="24"/>
        </w:rPr>
      </w:pPr>
    </w:p>
    <w:p w14:paraId="401B2B6A" w14:textId="77777777" w:rsidR="000D33CA" w:rsidRDefault="000D33CA" w:rsidP="000D33CA">
      <w:pPr>
        <w:spacing w:after="0" w:line="264" w:lineRule="exact"/>
        <w:ind w:left="60"/>
      </w:pPr>
      <w:r w:rsidRPr="00707593">
        <w:rPr>
          <w:rStyle w:val="3"/>
          <w:rFonts w:eastAsiaTheme="minorEastAsia"/>
        </w:rPr>
        <w:t>_________________________               ____________________                   __________________________________</w:t>
      </w:r>
    </w:p>
    <w:p w14:paraId="6D5D555A" w14:textId="474CB90E" w:rsidR="000D33CA" w:rsidRPr="00871E0B" w:rsidRDefault="000D33CA" w:rsidP="000D33CA">
      <w:pPr>
        <w:spacing w:after="0" w:line="264" w:lineRule="exact"/>
        <w:ind w:left="60"/>
      </w:pPr>
      <w:r>
        <w:t xml:space="preserve">       </w:t>
      </w:r>
      <w:r w:rsidRPr="00707593">
        <w:rPr>
          <w:rStyle w:val="3"/>
          <w:rFonts w:eastAsiaTheme="minorEastAsia"/>
        </w:rPr>
        <w:t>(должность)</w:t>
      </w:r>
      <w:r w:rsidRPr="00707593">
        <w:rPr>
          <w:rStyle w:val="3"/>
          <w:rFonts w:eastAsiaTheme="minorEastAsia"/>
        </w:rPr>
        <w:tab/>
      </w:r>
      <w:r>
        <w:rPr>
          <w:rStyle w:val="3"/>
          <w:rFonts w:eastAsiaTheme="minorEastAsia"/>
        </w:rPr>
        <w:t xml:space="preserve">                                        </w:t>
      </w:r>
      <w:r w:rsidR="00892105">
        <w:rPr>
          <w:rStyle w:val="3"/>
          <w:rFonts w:eastAsiaTheme="minorEastAsia"/>
        </w:rPr>
        <w:t xml:space="preserve">  (</w:t>
      </w:r>
      <w:r w:rsidRPr="00707593">
        <w:rPr>
          <w:rStyle w:val="3"/>
          <w:rFonts w:eastAsiaTheme="minorEastAsia"/>
        </w:rPr>
        <w:t>подпись)</w:t>
      </w:r>
      <w:r w:rsidRPr="00707593">
        <w:rPr>
          <w:rStyle w:val="3"/>
          <w:rFonts w:eastAsiaTheme="minorEastAsia"/>
        </w:rPr>
        <w:tab/>
        <w:t xml:space="preserve">                     </w:t>
      </w:r>
      <w:r>
        <w:rPr>
          <w:rStyle w:val="3"/>
          <w:rFonts w:eastAsiaTheme="minorEastAsia"/>
        </w:rPr>
        <w:t xml:space="preserve">        </w:t>
      </w:r>
      <w:r w:rsidRPr="00707593">
        <w:rPr>
          <w:rStyle w:val="3"/>
          <w:rFonts w:eastAsiaTheme="minorEastAsia"/>
        </w:rPr>
        <w:t xml:space="preserve">  (фамилия,</w:t>
      </w:r>
      <w:r>
        <w:rPr>
          <w:rStyle w:val="3"/>
          <w:rFonts w:eastAsiaTheme="minorEastAsia"/>
        </w:rPr>
        <w:t xml:space="preserve"> </w:t>
      </w:r>
      <w:r w:rsidRPr="00707593">
        <w:rPr>
          <w:rStyle w:val="3"/>
          <w:rFonts w:eastAsiaTheme="minorEastAsia"/>
        </w:rPr>
        <w:t>имя,</w:t>
      </w:r>
      <w:r>
        <w:rPr>
          <w:rStyle w:val="3"/>
          <w:rFonts w:eastAsiaTheme="minorEastAsia"/>
        </w:rPr>
        <w:t xml:space="preserve"> </w:t>
      </w:r>
      <w:r w:rsidRPr="00707593">
        <w:rPr>
          <w:rStyle w:val="3"/>
          <w:rFonts w:eastAsiaTheme="minorEastAsia"/>
        </w:rPr>
        <w:t>отчество</w:t>
      </w:r>
      <w:r>
        <w:rPr>
          <w:rStyle w:val="3"/>
          <w:rFonts w:eastAsiaTheme="minorEastAsia"/>
        </w:rPr>
        <w:t xml:space="preserve"> </w:t>
      </w:r>
      <w:r w:rsidRPr="00707593">
        <w:rPr>
          <w:rStyle w:val="3"/>
          <w:rFonts w:eastAsiaTheme="minorEastAsia"/>
        </w:rPr>
        <w:t>(при</w:t>
      </w:r>
      <w:r>
        <w:rPr>
          <w:rStyle w:val="3"/>
          <w:rFonts w:eastAsiaTheme="minorEastAsia"/>
        </w:rPr>
        <w:t xml:space="preserve"> </w:t>
      </w:r>
      <w:r w:rsidRPr="00707593">
        <w:rPr>
          <w:rStyle w:val="3"/>
          <w:rFonts w:eastAsiaTheme="minorEastAsia"/>
        </w:rPr>
        <w:t>наличии)</w:t>
      </w:r>
    </w:p>
    <w:p w14:paraId="30A0415A" w14:textId="77777777" w:rsidR="000D33CA" w:rsidRPr="00707593" w:rsidRDefault="000D33CA" w:rsidP="000D33CA">
      <w:pPr>
        <w:spacing w:before="240"/>
        <w:rPr>
          <w:sz w:val="24"/>
          <w:szCs w:val="24"/>
        </w:rPr>
      </w:pPr>
    </w:p>
    <w:p w14:paraId="0EF7E3A7" w14:textId="77777777" w:rsidR="000D33CA" w:rsidRDefault="000D33CA" w:rsidP="000D33CA">
      <w:pPr>
        <w:jc w:val="right"/>
        <w:rPr>
          <w:sz w:val="24"/>
          <w:szCs w:val="24"/>
        </w:rPr>
      </w:pPr>
    </w:p>
    <w:p w14:paraId="56E53BDB" w14:textId="77777777" w:rsidR="000D33CA" w:rsidRDefault="000D33CA" w:rsidP="000D33CA">
      <w:pPr>
        <w:jc w:val="right"/>
        <w:rPr>
          <w:sz w:val="24"/>
          <w:szCs w:val="24"/>
        </w:rPr>
      </w:pPr>
    </w:p>
    <w:p w14:paraId="3336379F" w14:textId="77777777" w:rsidR="000D33CA" w:rsidRDefault="000D33CA" w:rsidP="000D33CA">
      <w:pPr>
        <w:jc w:val="right"/>
        <w:rPr>
          <w:sz w:val="24"/>
          <w:szCs w:val="24"/>
        </w:rPr>
      </w:pPr>
    </w:p>
    <w:p w14:paraId="42009A4A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2C2BE652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2B2F9EAC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5CE6FFE1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24F33AF3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22293872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226741C9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6E5383B9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14F149E5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07AC8912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011337D5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59519402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29A80252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2D6DD0D1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3A4642D6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036854BC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68F0B146" w14:textId="347EE6C8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  <w:r w:rsidRPr="00707593">
        <w:rPr>
          <w:rFonts w:ascii="Times New Roman" w:hAnsi="Times New Roman"/>
        </w:rPr>
        <w:lastRenderedPageBreak/>
        <w:t>Приложение 3</w:t>
      </w:r>
    </w:p>
    <w:p w14:paraId="74CDB1FA" w14:textId="77777777" w:rsidR="000D33CA" w:rsidRPr="00707593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07593">
        <w:rPr>
          <w:rFonts w:ascii="Times New Roman" w:hAnsi="Times New Roman"/>
          <w:sz w:val="22"/>
        </w:rPr>
        <w:t>к административному регламенту</w:t>
      </w:r>
    </w:p>
    <w:p w14:paraId="1231C513" w14:textId="77777777" w:rsidR="000D33CA" w:rsidRPr="00707593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07593">
        <w:rPr>
          <w:rFonts w:ascii="Times New Roman" w:hAnsi="Times New Roman"/>
          <w:sz w:val="22"/>
        </w:rPr>
        <w:t>предоставления муниципальной услуги</w:t>
      </w:r>
    </w:p>
    <w:p w14:paraId="1A622A1E" w14:textId="77777777" w:rsidR="000D33CA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color w:val="000000"/>
          <w:sz w:val="22"/>
          <w:lang w:bidi="ru-RU"/>
        </w:rPr>
      </w:pPr>
      <w:r w:rsidRPr="002C6039">
        <w:rPr>
          <w:rFonts w:ascii="Times New Roman" w:hAnsi="Times New Roman"/>
          <w:sz w:val="22"/>
        </w:rPr>
        <w:t>«</w:t>
      </w:r>
      <w:r w:rsidRPr="002C6039">
        <w:rPr>
          <w:rFonts w:ascii="Times New Roman" w:hAnsi="Times New Roman"/>
          <w:color w:val="000000"/>
          <w:sz w:val="22"/>
          <w:lang w:bidi="ru-RU"/>
        </w:rPr>
        <w:t xml:space="preserve">Установка информационной вывески, согласование </w:t>
      </w:r>
    </w:p>
    <w:p w14:paraId="42F68DED" w14:textId="77777777" w:rsidR="000D33CA" w:rsidRPr="002C6039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2C6039">
        <w:rPr>
          <w:rFonts w:ascii="Times New Roman" w:hAnsi="Times New Roman"/>
          <w:color w:val="000000"/>
          <w:sz w:val="22"/>
          <w:lang w:bidi="ru-RU"/>
        </w:rPr>
        <w:t>дизайн-проекта размещения вывески</w:t>
      </w:r>
      <w:r w:rsidRPr="002C6039">
        <w:rPr>
          <w:rFonts w:ascii="Times New Roman" w:hAnsi="Times New Roman"/>
          <w:sz w:val="22"/>
        </w:rPr>
        <w:t>»</w:t>
      </w:r>
    </w:p>
    <w:p w14:paraId="07AF8C73" w14:textId="77777777" w:rsidR="000D33CA" w:rsidRPr="00707593" w:rsidRDefault="000D33CA" w:rsidP="000D3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593">
        <w:rPr>
          <w:rFonts w:ascii="Times New Roman" w:hAnsi="Times New Roman"/>
          <w:sz w:val="24"/>
          <w:szCs w:val="24"/>
        </w:rPr>
        <w:t xml:space="preserve"> </w:t>
      </w:r>
    </w:p>
    <w:p w14:paraId="74ABD8F6" w14:textId="77777777" w:rsidR="000D33CA" w:rsidRDefault="000D33CA" w:rsidP="000D33CA">
      <w:pPr>
        <w:pStyle w:val="7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14:paraId="7FAF569D" w14:textId="77777777" w:rsidR="000D33CA" w:rsidRPr="00DB7F04" w:rsidRDefault="000D33CA" w:rsidP="000D33CA">
      <w:pPr>
        <w:pStyle w:val="70"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DB7F04">
        <w:rPr>
          <w:sz w:val="28"/>
          <w:szCs w:val="28"/>
        </w:rPr>
        <w:t>РЕШЕНИЕ</w:t>
      </w:r>
    </w:p>
    <w:p w14:paraId="049AD1FB" w14:textId="77777777" w:rsidR="000D33CA" w:rsidRDefault="000D33CA" w:rsidP="000D33CA">
      <w:pPr>
        <w:pStyle w:val="70"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DB7F04">
        <w:rPr>
          <w:sz w:val="28"/>
          <w:szCs w:val="28"/>
        </w:rPr>
        <w:t>об отказе в приеме документов, необходимых для предоставления</w:t>
      </w:r>
      <w:r>
        <w:rPr>
          <w:sz w:val="28"/>
          <w:szCs w:val="28"/>
        </w:rPr>
        <w:t xml:space="preserve"> муниципальной</w:t>
      </w:r>
      <w:r w:rsidRPr="00DB7F04">
        <w:rPr>
          <w:sz w:val="28"/>
          <w:szCs w:val="28"/>
        </w:rPr>
        <w:t xml:space="preserve"> услуги</w:t>
      </w:r>
    </w:p>
    <w:p w14:paraId="427630EC" w14:textId="77777777" w:rsidR="000D33CA" w:rsidRPr="00871E0B" w:rsidRDefault="000D33CA" w:rsidP="000D33CA">
      <w:pPr>
        <w:pStyle w:val="41"/>
        <w:shd w:val="clear" w:color="auto" w:fill="auto"/>
        <w:tabs>
          <w:tab w:val="left" w:leader="underscore" w:pos="5268"/>
          <w:tab w:val="left" w:leader="underscore" w:pos="7294"/>
        </w:tabs>
        <w:spacing w:before="0" w:line="413" w:lineRule="exact"/>
        <w:ind w:left="3680" w:hanging="3113"/>
        <w:jc w:val="center"/>
        <w:rPr>
          <w:sz w:val="28"/>
          <w:szCs w:val="28"/>
        </w:rPr>
      </w:pPr>
      <w:r w:rsidRPr="00871E0B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 от ____________</w:t>
      </w:r>
    </w:p>
    <w:p w14:paraId="4B3FA40D" w14:textId="77777777" w:rsidR="000D33CA" w:rsidRDefault="000D33CA" w:rsidP="000D33CA">
      <w:pPr>
        <w:pStyle w:val="41"/>
        <w:shd w:val="clear" w:color="auto" w:fill="auto"/>
        <w:tabs>
          <w:tab w:val="left" w:leader="underscore" w:pos="7354"/>
          <w:tab w:val="left" w:leader="underscore" w:pos="9614"/>
        </w:tabs>
        <w:spacing w:before="0"/>
        <w:ind w:left="600" w:firstLine="0"/>
        <w:jc w:val="both"/>
      </w:pPr>
    </w:p>
    <w:p w14:paraId="63856A27" w14:textId="77777777" w:rsidR="000D33CA" w:rsidRPr="00DB7F04" w:rsidRDefault="000D33CA" w:rsidP="000D33CA">
      <w:pPr>
        <w:pStyle w:val="41"/>
        <w:shd w:val="clear" w:color="auto" w:fill="auto"/>
        <w:tabs>
          <w:tab w:val="left" w:leader="underscore" w:pos="7354"/>
          <w:tab w:val="left" w:leader="underscore" w:pos="9614"/>
        </w:tabs>
        <w:spacing w:before="0"/>
        <w:ind w:firstLine="709"/>
        <w:jc w:val="both"/>
        <w:rPr>
          <w:sz w:val="24"/>
          <w:szCs w:val="24"/>
        </w:rPr>
      </w:pPr>
      <w:r w:rsidRPr="00DB7F04">
        <w:rPr>
          <w:sz w:val="24"/>
          <w:szCs w:val="24"/>
        </w:rPr>
        <w:t>По результатам рассмотрения заявления от_______________ № ___________ на предоставление муниципальной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муниципальной услуги, по следующим основаниям:</w:t>
      </w:r>
    </w:p>
    <w:p w14:paraId="1046356F" w14:textId="49AA47B4" w:rsidR="000D33CA" w:rsidRPr="00DB7F04" w:rsidRDefault="000D33CA" w:rsidP="000D33CA">
      <w:pPr>
        <w:pStyle w:val="41"/>
        <w:shd w:val="clear" w:color="auto" w:fill="auto"/>
        <w:tabs>
          <w:tab w:val="left" w:leader="underscore" w:pos="7354"/>
          <w:tab w:val="left" w:leader="underscore" w:pos="9614"/>
        </w:tabs>
        <w:spacing w:before="0"/>
        <w:ind w:firstLine="0"/>
        <w:jc w:val="both"/>
        <w:rPr>
          <w:sz w:val="24"/>
          <w:szCs w:val="24"/>
        </w:rPr>
      </w:pPr>
      <w:r w:rsidRPr="00DB7F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4617">
        <w:rPr>
          <w:sz w:val="24"/>
          <w:szCs w:val="24"/>
        </w:rPr>
        <w:t>____________</w:t>
      </w:r>
      <w:r w:rsidRPr="00DB7F04">
        <w:rPr>
          <w:sz w:val="24"/>
          <w:szCs w:val="24"/>
        </w:rPr>
        <w:t>__________________________</w:t>
      </w:r>
    </w:p>
    <w:p w14:paraId="707C9FF0" w14:textId="77777777" w:rsidR="000D33CA" w:rsidRPr="00DB7F04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</w:p>
    <w:p w14:paraId="7810B85D" w14:textId="6794D70D" w:rsidR="000D33CA" w:rsidRPr="00DB7F04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  <w:r w:rsidRPr="00DB7F04">
        <w:rPr>
          <w:sz w:val="24"/>
          <w:szCs w:val="24"/>
        </w:rPr>
        <w:t>Дополнительная информация: ______________________</w:t>
      </w:r>
      <w:r w:rsidR="00EC4617">
        <w:rPr>
          <w:sz w:val="24"/>
          <w:szCs w:val="24"/>
        </w:rPr>
        <w:t>_____</w:t>
      </w:r>
      <w:r w:rsidRPr="00DB7F04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</w:t>
      </w:r>
    </w:p>
    <w:p w14:paraId="347DC37E" w14:textId="248D982A" w:rsidR="000D33CA" w:rsidRPr="00DB7F04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  <w:r w:rsidRPr="00DB7F04">
        <w:rPr>
          <w:sz w:val="24"/>
          <w:szCs w:val="24"/>
        </w:rPr>
        <w:t>_______________________________________________</w:t>
      </w:r>
      <w:r w:rsidR="00EC4617">
        <w:rPr>
          <w:sz w:val="24"/>
          <w:szCs w:val="24"/>
        </w:rPr>
        <w:t>______</w:t>
      </w:r>
      <w:r w:rsidRPr="00DB7F04">
        <w:rPr>
          <w:sz w:val="24"/>
          <w:szCs w:val="24"/>
        </w:rPr>
        <w:t>___________________________________________________________________________________________________________________________</w:t>
      </w:r>
    </w:p>
    <w:p w14:paraId="57C18E6A" w14:textId="77777777" w:rsidR="000D33CA" w:rsidRPr="00DB7F04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</w:p>
    <w:p w14:paraId="378169F3" w14:textId="77777777" w:rsidR="000D33CA" w:rsidRPr="00DB7F04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</w:p>
    <w:p w14:paraId="7ACA6943" w14:textId="77777777" w:rsidR="000D33CA" w:rsidRPr="00DB7F04" w:rsidRDefault="000D33CA" w:rsidP="000D33CA">
      <w:pPr>
        <w:pStyle w:val="41"/>
        <w:shd w:val="clear" w:color="auto" w:fill="auto"/>
        <w:spacing w:before="0" w:line="278" w:lineRule="exact"/>
        <w:ind w:firstLine="709"/>
        <w:rPr>
          <w:sz w:val="24"/>
          <w:szCs w:val="24"/>
        </w:rPr>
      </w:pPr>
      <w:r w:rsidRPr="00DB7F04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>
        <w:rPr>
          <w:sz w:val="24"/>
          <w:szCs w:val="24"/>
        </w:rPr>
        <w:t xml:space="preserve">муниципальной </w:t>
      </w:r>
      <w:r w:rsidRPr="00DB7F04">
        <w:rPr>
          <w:sz w:val="24"/>
          <w:szCs w:val="24"/>
        </w:rPr>
        <w:t>услуги после устранения указанных нарушений.</w:t>
      </w:r>
    </w:p>
    <w:p w14:paraId="42353550" w14:textId="77777777" w:rsidR="000D33CA" w:rsidRPr="00DB7F04" w:rsidRDefault="000D33CA" w:rsidP="000D33CA">
      <w:pPr>
        <w:pStyle w:val="41"/>
        <w:shd w:val="clear" w:color="auto" w:fill="auto"/>
        <w:spacing w:before="0" w:line="278" w:lineRule="exact"/>
        <w:ind w:firstLine="709"/>
        <w:rPr>
          <w:sz w:val="24"/>
          <w:szCs w:val="24"/>
        </w:rPr>
      </w:pPr>
      <w:r w:rsidRPr="00DB7F04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E4B0F37" w14:textId="77777777" w:rsidR="000D33CA" w:rsidRPr="00DB7F04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8"/>
          <w:szCs w:val="28"/>
        </w:rPr>
      </w:pPr>
    </w:p>
    <w:p w14:paraId="70935997" w14:textId="77777777" w:rsidR="000D33CA" w:rsidRPr="00707593" w:rsidRDefault="000D33CA" w:rsidP="000D33CA">
      <w:pPr>
        <w:jc w:val="right"/>
        <w:rPr>
          <w:sz w:val="24"/>
          <w:szCs w:val="24"/>
        </w:rPr>
      </w:pPr>
    </w:p>
    <w:p w14:paraId="5FE0E0ED" w14:textId="77777777" w:rsidR="000D33CA" w:rsidRPr="00707593" w:rsidRDefault="000D33CA" w:rsidP="000D33CA">
      <w:pPr>
        <w:spacing w:line="264" w:lineRule="exact"/>
        <w:ind w:left="60"/>
        <w:jc w:val="center"/>
      </w:pPr>
      <w:r w:rsidRPr="00707593">
        <w:rPr>
          <w:rStyle w:val="3"/>
          <w:rFonts w:eastAsiaTheme="minorEastAsia"/>
        </w:rPr>
        <w:t>_________________________               ____________________                   __________________________________</w:t>
      </w:r>
    </w:p>
    <w:p w14:paraId="5121D3AA" w14:textId="77777777" w:rsidR="000D33CA" w:rsidRPr="00707593" w:rsidRDefault="000D33CA" w:rsidP="000D33CA">
      <w:pPr>
        <w:tabs>
          <w:tab w:val="right" w:pos="4922"/>
          <w:tab w:val="right" w:pos="7087"/>
          <w:tab w:val="right" w:pos="7514"/>
          <w:tab w:val="right" w:pos="8311"/>
          <w:tab w:val="right" w:pos="8748"/>
          <w:tab w:val="right" w:pos="9578"/>
        </w:tabs>
        <w:spacing w:line="180" w:lineRule="exact"/>
        <w:ind w:left="1020"/>
        <w:rPr>
          <w:b/>
        </w:rPr>
      </w:pPr>
      <w:r w:rsidRPr="00707593">
        <w:rPr>
          <w:rStyle w:val="3"/>
          <w:rFonts w:eastAsiaTheme="minorEastAsia"/>
        </w:rPr>
        <w:t>(должность)</w:t>
      </w:r>
      <w:r w:rsidRPr="00707593">
        <w:rPr>
          <w:rStyle w:val="3"/>
          <w:rFonts w:eastAsiaTheme="minorEastAsia"/>
        </w:rPr>
        <w:tab/>
        <w:t>(подпись)</w:t>
      </w:r>
      <w:r w:rsidRPr="00707593">
        <w:rPr>
          <w:rStyle w:val="3"/>
          <w:rFonts w:eastAsiaTheme="minorEastAsia"/>
        </w:rPr>
        <w:tab/>
        <w:t xml:space="preserve">                       (фамилия,</w:t>
      </w:r>
      <w:r w:rsidRPr="00707593">
        <w:rPr>
          <w:rStyle w:val="3"/>
          <w:rFonts w:eastAsiaTheme="minorEastAsia"/>
        </w:rPr>
        <w:tab/>
        <w:t>имя,</w:t>
      </w:r>
      <w:r w:rsidRPr="00707593">
        <w:rPr>
          <w:rStyle w:val="3"/>
          <w:rFonts w:eastAsiaTheme="minorEastAsia"/>
        </w:rPr>
        <w:tab/>
        <w:t>отчество</w:t>
      </w:r>
      <w:r w:rsidRPr="00707593">
        <w:rPr>
          <w:rStyle w:val="3"/>
          <w:rFonts w:eastAsiaTheme="minorEastAsia"/>
        </w:rPr>
        <w:tab/>
        <w:t>(при</w:t>
      </w:r>
      <w:r w:rsidRPr="00707593">
        <w:rPr>
          <w:rStyle w:val="3"/>
          <w:rFonts w:eastAsiaTheme="minorEastAsia"/>
        </w:rPr>
        <w:tab/>
        <w:t>наличии)</w:t>
      </w:r>
    </w:p>
    <w:p w14:paraId="19C20C5C" w14:textId="77777777" w:rsidR="000D33CA" w:rsidRPr="00707593" w:rsidRDefault="000D33CA" w:rsidP="000D33CA">
      <w:pPr>
        <w:spacing w:before="240"/>
        <w:rPr>
          <w:sz w:val="24"/>
          <w:szCs w:val="24"/>
        </w:rPr>
      </w:pPr>
    </w:p>
    <w:p w14:paraId="4460D29B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517C4C17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287FE8A5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4E0CD70F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5DA34179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5B13B5CB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1E3209BC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00AC34BD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696FD60E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0273B50D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2BF56A1F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00F4FC29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517A73A8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61B3C7CD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4904EB9F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5CD01F08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374361CE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2F0BE4E4" w14:textId="77777777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6A9822C1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0E1A1A74" w14:textId="77777777" w:rsidR="000D33CA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4307453E" w14:textId="77777777" w:rsidR="00926F26" w:rsidRDefault="00926F26" w:rsidP="000D33CA">
      <w:pPr>
        <w:spacing w:after="0" w:line="240" w:lineRule="auto"/>
        <w:jc w:val="right"/>
        <w:rPr>
          <w:rFonts w:ascii="Times New Roman" w:hAnsi="Times New Roman"/>
        </w:rPr>
      </w:pPr>
    </w:p>
    <w:p w14:paraId="7658DC7C" w14:textId="4CE68849" w:rsidR="000D33CA" w:rsidRPr="00707593" w:rsidRDefault="000D33CA" w:rsidP="000D33CA">
      <w:pPr>
        <w:spacing w:after="0" w:line="240" w:lineRule="auto"/>
        <w:jc w:val="right"/>
        <w:rPr>
          <w:rFonts w:ascii="Times New Roman" w:hAnsi="Times New Roman"/>
        </w:rPr>
      </w:pPr>
      <w:r w:rsidRPr="00707593">
        <w:rPr>
          <w:rFonts w:ascii="Times New Roman" w:hAnsi="Times New Roman"/>
        </w:rPr>
        <w:lastRenderedPageBreak/>
        <w:t>Приложение 4</w:t>
      </w:r>
    </w:p>
    <w:p w14:paraId="4A0F8332" w14:textId="77777777" w:rsidR="000D33CA" w:rsidRPr="00707593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07593">
        <w:rPr>
          <w:rFonts w:ascii="Times New Roman" w:hAnsi="Times New Roman"/>
          <w:sz w:val="22"/>
        </w:rPr>
        <w:t>к административному регламенту</w:t>
      </w:r>
    </w:p>
    <w:p w14:paraId="502902A2" w14:textId="77777777" w:rsidR="000D33CA" w:rsidRPr="00707593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07593">
        <w:rPr>
          <w:rFonts w:ascii="Times New Roman" w:hAnsi="Times New Roman"/>
          <w:sz w:val="22"/>
        </w:rPr>
        <w:t>предоставления муниципальной услуги</w:t>
      </w:r>
    </w:p>
    <w:p w14:paraId="5056E927" w14:textId="77777777" w:rsidR="000D33CA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color w:val="000000"/>
          <w:sz w:val="22"/>
          <w:lang w:bidi="ru-RU"/>
        </w:rPr>
      </w:pPr>
      <w:r w:rsidRPr="002C6039">
        <w:rPr>
          <w:rFonts w:ascii="Times New Roman" w:hAnsi="Times New Roman"/>
          <w:sz w:val="22"/>
        </w:rPr>
        <w:t>«</w:t>
      </w:r>
      <w:r w:rsidRPr="002C6039">
        <w:rPr>
          <w:rFonts w:ascii="Times New Roman" w:hAnsi="Times New Roman"/>
          <w:color w:val="000000"/>
          <w:sz w:val="22"/>
          <w:lang w:bidi="ru-RU"/>
        </w:rPr>
        <w:t xml:space="preserve">Установка информационной вывески, согласование </w:t>
      </w:r>
    </w:p>
    <w:p w14:paraId="313B5104" w14:textId="77777777" w:rsidR="000D33CA" w:rsidRPr="002C6039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2C6039">
        <w:rPr>
          <w:rFonts w:ascii="Times New Roman" w:hAnsi="Times New Roman"/>
          <w:color w:val="000000"/>
          <w:sz w:val="22"/>
          <w:lang w:bidi="ru-RU"/>
        </w:rPr>
        <w:t>дизайн-проекта размещения вывески</w:t>
      </w:r>
      <w:r w:rsidRPr="002C6039">
        <w:rPr>
          <w:rFonts w:ascii="Times New Roman" w:hAnsi="Times New Roman"/>
          <w:sz w:val="22"/>
        </w:rPr>
        <w:t>»</w:t>
      </w:r>
    </w:p>
    <w:p w14:paraId="4B9FC3BE" w14:textId="77777777" w:rsidR="000D33CA" w:rsidRDefault="000D33CA" w:rsidP="000D33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14:paraId="4B254031" w14:textId="77777777" w:rsidR="000D33CA" w:rsidRDefault="000D33CA" w:rsidP="000D33CA">
      <w:pPr>
        <w:pStyle w:val="70"/>
        <w:shd w:val="clear" w:color="auto" w:fill="auto"/>
        <w:spacing w:before="0" w:line="276" w:lineRule="auto"/>
        <w:jc w:val="center"/>
        <w:rPr>
          <w:sz w:val="28"/>
          <w:szCs w:val="28"/>
        </w:rPr>
      </w:pPr>
    </w:p>
    <w:p w14:paraId="6F1C6E6A" w14:textId="77777777" w:rsidR="000D33CA" w:rsidRPr="005E7E5F" w:rsidRDefault="000D33CA" w:rsidP="000D33CA">
      <w:pPr>
        <w:pStyle w:val="70"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5E7E5F">
        <w:rPr>
          <w:sz w:val="28"/>
          <w:szCs w:val="28"/>
        </w:rPr>
        <w:t>РЕШЕНИЕ</w:t>
      </w:r>
    </w:p>
    <w:p w14:paraId="30C4D7D0" w14:textId="77777777" w:rsidR="000D33CA" w:rsidRPr="005E7E5F" w:rsidRDefault="000D33CA" w:rsidP="000D33CA">
      <w:pPr>
        <w:pStyle w:val="70"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5E7E5F">
        <w:rPr>
          <w:sz w:val="28"/>
          <w:szCs w:val="28"/>
        </w:rPr>
        <w:t>об отказе в предоставлении</w:t>
      </w:r>
      <w:r w:rsidRPr="007C0275">
        <w:rPr>
          <w:sz w:val="24"/>
          <w:szCs w:val="24"/>
        </w:rPr>
        <w:t xml:space="preserve"> </w:t>
      </w:r>
      <w:r w:rsidRPr="00370E52">
        <w:rPr>
          <w:sz w:val="28"/>
          <w:szCs w:val="28"/>
        </w:rPr>
        <w:t xml:space="preserve">муниципальной </w:t>
      </w:r>
      <w:r w:rsidRPr="005E7E5F">
        <w:rPr>
          <w:sz w:val="28"/>
          <w:szCs w:val="28"/>
        </w:rPr>
        <w:t>услуги</w:t>
      </w:r>
    </w:p>
    <w:p w14:paraId="0A98116B" w14:textId="77777777" w:rsidR="000D33CA" w:rsidRPr="00871E0B" w:rsidRDefault="000D33CA" w:rsidP="000D33CA">
      <w:pPr>
        <w:pStyle w:val="41"/>
        <w:shd w:val="clear" w:color="auto" w:fill="auto"/>
        <w:tabs>
          <w:tab w:val="left" w:leader="underscore" w:pos="5268"/>
          <w:tab w:val="left" w:leader="underscore" w:pos="7294"/>
        </w:tabs>
        <w:spacing w:before="0" w:line="413" w:lineRule="exact"/>
        <w:ind w:left="3680" w:hanging="3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71E0B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 от ____________</w:t>
      </w:r>
    </w:p>
    <w:p w14:paraId="06E0FAF5" w14:textId="77777777" w:rsidR="000D33CA" w:rsidRDefault="000D33CA" w:rsidP="000D33CA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</w:p>
    <w:p w14:paraId="00084E9E" w14:textId="77777777" w:rsidR="000D33CA" w:rsidRPr="00D62F6A" w:rsidRDefault="000D33CA" w:rsidP="000D33CA">
      <w:pPr>
        <w:pStyle w:val="41"/>
        <w:shd w:val="clear" w:color="auto" w:fill="auto"/>
        <w:tabs>
          <w:tab w:val="left" w:leader="underscore" w:pos="7426"/>
          <w:tab w:val="left" w:leader="underscore" w:pos="9614"/>
        </w:tabs>
        <w:spacing w:before="0"/>
        <w:ind w:firstLine="709"/>
        <w:jc w:val="both"/>
        <w:rPr>
          <w:sz w:val="24"/>
          <w:szCs w:val="24"/>
        </w:rPr>
      </w:pPr>
      <w:r w:rsidRPr="00D62F6A">
        <w:rPr>
          <w:sz w:val="24"/>
          <w:szCs w:val="24"/>
        </w:rPr>
        <w:t>По результатам рассмотрения заявления от______________ №</w:t>
      </w:r>
      <w:r>
        <w:rPr>
          <w:sz w:val="24"/>
          <w:szCs w:val="24"/>
        </w:rPr>
        <w:t xml:space="preserve"> _________</w:t>
      </w:r>
      <w:r w:rsidRPr="00D62F6A">
        <w:rPr>
          <w:sz w:val="24"/>
          <w:szCs w:val="24"/>
        </w:rPr>
        <w:t xml:space="preserve">на предоставление </w:t>
      </w:r>
      <w:r>
        <w:rPr>
          <w:sz w:val="24"/>
          <w:szCs w:val="24"/>
        </w:rPr>
        <w:t>муниципальной</w:t>
      </w:r>
      <w:r w:rsidRPr="00D62F6A">
        <w:rPr>
          <w:sz w:val="24"/>
          <w:szCs w:val="24"/>
        </w:rPr>
        <w:t xml:space="preserve"> услуги «Установка информационной вывески, согласование дизайн-проекта размещения вывески» принято решение об отказе в предоставлении </w:t>
      </w:r>
      <w:r>
        <w:rPr>
          <w:sz w:val="24"/>
          <w:szCs w:val="24"/>
        </w:rPr>
        <w:t>муниципальной</w:t>
      </w:r>
      <w:r w:rsidRPr="00D62F6A">
        <w:rPr>
          <w:sz w:val="24"/>
          <w:szCs w:val="24"/>
        </w:rPr>
        <w:t xml:space="preserve"> услуги по следующим основаниям:</w:t>
      </w:r>
    </w:p>
    <w:p w14:paraId="59BCAD0F" w14:textId="77777777" w:rsidR="000D33CA" w:rsidRPr="00D62F6A" w:rsidRDefault="000D33CA" w:rsidP="000D33CA">
      <w:pPr>
        <w:pStyle w:val="41"/>
        <w:shd w:val="clear" w:color="auto" w:fill="auto"/>
        <w:tabs>
          <w:tab w:val="left" w:leader="underscore" w:pos="7426"/>
          <w:tab w:val="left" w:leader="underscore" w:pos="9614"/>
        </w:tabs>
        <w:spacing w:before="0"/>
        <w:ind w:firstLine="709"/>
        <w:jc w:val="both"/>
        <w:rPr>
          <w:sz w:val="24"/>
          <w:szCs w:val="24"/>
        </w:rPr>
      </w:pPr>
    </w:p>
    <w:p w14:paraId="3647F1FE" w14:textId="77777777" w:rsidR="000D33CA" w:rsidRPr="00D62F6A" w:rsidRDefault="000D33CA" w:rsidP="000D33CA">
      <w:pPr>
        <w:pStyle w:val="41"/>
        <w:shd w:val="clear" w:color="auto" w:fill="auto"/>
        <w:tabs>
          <w:tab w:val="left" w:leader="underscore" w:pos="7426"/>
          <w:tab w:val="left" w:leader="underscore" w:pos="9614"/>
        </w:tabs>
        <w:spacing w:before="0"/>
        <w:ind w:firstLine="709"/>
        <w:jc w:val="both"/>
        <w:rPr>
          <w:sz w:val="24"/>
          <w:szCs w:val="24"/>
        </w:rPr>
      </w:pPr>
    </w:p>
    <w:p w14:paraId="011B60B7" w14:textId="77777777" w:rsidR="000D33CA" w:rsidRPr="00D62F6A" w:rsidRDefault="000D33CA" w:rsidP="000D33CA">
      <w:pPr>
        <w:pStyle w:val="41"/>
        <w:shd w:val="clear" w:color="auto" w:fill="auto"/>
        <w:spacing w:before="0" w:line="240" w:lineRule="exact"/>
        <w:ind w:firstLine="709"/>
        <w:jc w:val="both"/>
        <w:rPr>
          <w:sz w:val="24"/>
          <w:szCs w:val="24"/>
        </w:rPr>
      </w:pPr>
      <w:r w:rsidRPr="00D62F6A">
        <w:rPr>
          <w:sz w:val="24"/>
          <w:szCs w:val="24"/>
        </w:rPr>
        <w:t>Разъяснение причин отказа: ____________________________</w:t>
      </w:r>
      <w:r>
        <w:rPr>
          <w:sz w:val="24"/>
          <w:szCs w:val="24"/>
        </w:rPr>
        <w:t>________________________</w:t>
      </w:r>
    </w:p>
    <w:p w14:paraId="1259EBE1" w14:textId="77777777" w:rsidR="000D33CA" w:rsidRPr="00D62F6A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  <w:r w:rsidRPr="00D62F6A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</w:p>
    <w:p w14:paraId="1EBACE57" w14:textId="77777777" w:rsidR="000D33CA" w:rsidRPr="00D62F6A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</w:p>
    <w:p w14:paraId="7F8A960A" w14:textId="77777777" w:rsidR="000D33CA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</w:pPr>
    </w:p>
    <w:p w14:paraId="02AAE932" w14:textId="77777777" w:rsidR="000D33CA" w:rsidRPr="00DB7F04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  <w:r w:rsidRPr="00DB7F04">
        <w:rPr>
          <w:sz w:val="24"/>
          <w:szCs w:val="24"/>
        </w:rPr>
        <w:t>Дополнительная информация: _________________________________</w:t>
      </w:r>
      <w:r>
        <w:rPr>
          <w:sz w:val="24"/>
          <w:szCs w:val="24"/>
        </w:rPr>
        <w:t>________________________</w:t>
      </w:r>
    </w:p>
    <w:p w14:paraId="71C0E014" w14:textId="77777777" w:rsidR="000D33CA" w:rsidRPr="00DB7F04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  <w:r w:rsidRPr="00DB7F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0F6152F6" w14:textId="77777777" w:rsidR="000D33CA" w:rsidRPr="00DB7F04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</w:p>
    <w:p w14:paraId="23B85CF1" w14:textId="77777777" w:rsidR="000D33CA" w:rsidRPr="00DB7F04" w:rsidRDefault="000D33CA" w:rsidP="000D33CA">
      <w:pPr>
        <w:pStyle w:val="41"/>
        <w:shd w:val="clear" w:color="auto" w:fill="auto"/>
        <w:spacing w:before="0" w:line="240" w:lineRule="exact"/>
        <w:ind w:firstLine="0"/>
        <w:jc w:val="both"/>
        <w:rPr>
          <w:sz w:val="24"/>
          <w:szCs w:val="24"/>
        </w:rPr>
      </w:pPr>
    </w:p>
    <w:p w14:paraId="72D25E84" w14:textId="77777777" w:rsidR="000D33CA" w:rsidRPr="00DB7F04" w:rsidRDefault="000D33CA" w:rsidP="000D33CA">
      <w:pPr>
        <w:pStyle w:val="41"/>
        <w:shd w:val="clear" w:color="auto" w:fill="auto"/>
        <w:spacing w:before="0" w:line="278" w:lineRule="exact"/>
        <w:ind w:firstLine="709"/>
        <w:rPr>
          <w:sz w:val="24"/>
          <w:szCs w:val="24"/>
        </w:rPr>
      </w:pPr>
      <w:r w:rsidRPr="00DB7F04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>
        <w:rPr>
          <w:sz w:val="24"/>
          <w:szCs w:val="24"/>
        </w:rPr>
        <w:t>муниципальной</w:t>
      </w:r>
      <w:r w:rsidRPr="00DB7F04">
        <w:rPr>
          <w:sz w:val="24"/>
          <w:szCs w:val="24"/>
        </w:rPr>
        <w:t xml:space="preserve"> услуги после устранения указанных нарушений.</w:t>
      </w:r>
    </w:p>
    <w:p w14:paraId="0B80ED69" w14:textId="77777777" w:rsidR="000D33CA" w:rsidRPr="00DB7F04" w:rsidRDefault="000D33CA" w:rsidP="000D33CA">
      <w:pPr>
        <w:pStyle w:val="41"/>
        <w:shd w:val="clear" w:color="auto" w:fill="auto"/>
        <w:spacing w:before="0" w:line="278" w:lineRule="exact"/>
        <w:ind w:firstLine="709"/>
        <w:rPr>
          <w:sz w:val="24"/>
          <w:szCs w:val="24"/>
        </w:rPr>
      </w:pPr>
      <w:r w:rsidRPr="00DB7F04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C208792" w14:textId="77777777" w:rsidR="000D33CA" w:rsidRDefault="000D33CA" w:rsidP="000D33CA">
      <w:pPr>
        <w:pStyle w:val="41"/>
        <w:shd w:val="clear" w:color="auto" w:fill="auto"/>
        <w:tabs>
          <w:tab w:val="left" w:leader="underscore" w:pos="7426"/>
          <w:tab w:val="left" w:leader="underscore" w:pos="9614"/>
        </w:tabs>
        <w:spacing w:before="0"/>
        <w:ind w:firstLine="709"/>
        <w:jc w:val="both"/>
      </w:pPr>
    </w:p>
    <w:p w14:paraId="36FDCF3F" w14:textId="77777777" w:rsidR="000D33CA" w:rsidRDefault="000D33CA" w:rsidP="000D33CA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</w:p>
    <w:p w14:paraId="42046A3F" w14:textId="77777777" w:rsidR="000D33CA" w:rsidRDefault="000D33CA" w:rsidP="000D33CA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</w:p>
    <w:p w14:paraId="3E6CBBDE" w14:textId="77777777" w:rsidR="000D33CA" w:rsidRDefault="000D33CA" w:rsidP="000D33CA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</w:p>
    <w:p w14:paraId="6C700A57" w14:textId="77777777" w:rsidR="000D33CA" w:rsidRPr="00707593" w:rsidRDefault="000D33CA" w:rsidP="000D33CA">
      <w:pPr>
        <w:spacing w:line="264" w:lineRule="exact"/>
        <w:ind w:left="60"/>
        <w:jc w:val="center"/>
      </w:pPr>
      <w:r w:rsidRPr="00707593">
        <w:rPr>
          <w:rStyle w:val="3"/>
          <w:rFonts w:eastAsiaTheme="minorEastAsia"/>
        </w:rPr>
        <w:t>_________________________               ____________________                   __________________________________</w:t>
      </w:r>
    </w:p>
    <w:p w14:paraId="21498B84" w14:textId="77777777" w:rsidR="000D33CA" w:rsidRPr="00707593" w:rsidRDefault="000D33CA" w:rsidP="000D33CA">
      <w:pPr>
        <w:tabs>
          <w:tab w:val="right" w:pos="4922"/>
          <w:tab w:val="right" w:pos="7087"/>
          <w:tab w:val="right" w:pos="7514"/>
          <w:tab w:val="right" w:pos="8311"/>
          <w:tab w:val="right" w:pos="8748"/>
          <w:tab w:val="right" w:pos="9578"/>
        </w:tabs>
        <w:spacing w:line="180" w:lineRule="exact"/>
        <w:ind w:left="1020"/>
        <w:rPr>
          <w:b/>
        </w:rPr>
      </w:pPr>
      <w:r w:rsidRPr="00707593">
        <w:rPr>
          <w:rStyle w:val="3"/>
          <w:rFonts w:eastAsiaTheme="minorEastAsia"/>
        </w:rPr>
        <w:t>(должность)</w:t>
      </w:r>
      <w:r w:rsidRPr="00707593">
        <w:rPr>
          <w:rStyle w:val="3"/>
          <w:rFonts w:eastAsiaTheme="minorEastAsia"/>
        </w:rPr>
        <w:tab/>
        <w:t>(подпись)</w:t>
      </w:r>
      <w:r w:rsidRPr="00707593">
        <w:rPr>
          <w:rStyle w:val="3"/>
          <w:rFonts w:eastAsiaTheme="minorEastAsia"/>
        </w:rPr>
        <w:tab/>
        <w:t xml:space="preserve">                       (фамилия,</w:t>
      </w:r>
      <w:r w:rsidRPr="00707593">
        <w:rPr>
          <w:rStyle w:val="3"/>
          <w:rFonts w:eastAsiaTheme="minorEastAsia"/>
        </w:rPr>
        <w:tab/>
        <w:t>имя,</w:t>
      </w:r>
      <w:r w:rsidRPr="00707593">
        <w:rPr>
          <w:rStyle w:val="3"/>
          <w:rFonts w:eastAsiaTheme="minorEastAsia"/>
        </w:rPr>
        <w:tab/>
        <w:t>отчество</w:t>
      </w:r>
      <w:r w:rsidRPr="00707593">
        <w:rPr>
          <w:rStyle w:val="3"/>
          <w:rFonts w:eastAsiaTheme="minorEastAsia"/>
        </w:rPr>
        <w:tab/>
        <w:t>(при</w:t>
      </w:r>
      <w:r w:rsidRPr="00707593">
        <w:rPr>
          <w:rStyle w:val="3"/>
          <w:rFonts w:eastAsiaTheme="minorEastAsia"/>
        </w:rPr>
        <w:tab/>
        <w:t>наличии)</w:t>
      </w:r>
    </w:p>
    <w:p w14:paraId="1D7A0D9D" w14:textId="77777777" w:rsidR="000D33CA" w:rsidRPr="00707593" w:rsidRDefault="000D33CA" w:rsidP="000D33CA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</w:p>
    <w:p w14:paraId="7BD95695" w14:textId="77777777" w:rsidR="000D33CA" w:rsidRPr="00707593" w:rsidRDefault="000D33CA" w:rsidP="000D33CA">
      <w:pPr>
        <w:pStyle w:val="22"/>
        <w:tabs>
          <w:tab w:val="left" w:pos="6379"/>
        </w:tabs>
        <w:spacing w:after="0" w:line="276" w:lineRule="auto"/>
        <w:ind w:firstLine="0"/>
        <w:jc w:val="left"/>
        <w:rPr>
          <w:snapToGrid/>
          <w:sz w:val="28"/>
          <w:szCs w:val="28"/>
        </w:rPr>
      </w:pPr>
    </w:p>
    <w:p w14:paraId="3BA2082D" w14:textId="77777777" w:rsidR="000D33CA" w:rsidRDefault="000D33CA" w:rsidP="00A631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33CA" w:rsidSect="00EE5B6F">
      <w:pgSz w:w="11920" w:h="16850"/>
      <w:pgMar w:top="709" w:right="438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5BF"/>
    <w:multiLevelType w:val="multilevel"/>
    <w:tmpl w:val="E6D88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" w:hanging="1800"/>
      </w:pPr>
      <w:rPr>
        <w:rFonts w:hint="default"/>
      </w:rPr>
    </w:lvl>
  </w:abstractNum>
  <w:abstractNum w:abstractNumId="1">
    <w:nsid w:val="01640BFF"/>
    <w:multiLevelType w:val="multilevel"/>
    <w:tmpl w:val="C1E8651E"/>
    <w:lvl w:ilvl="0">
      <w:start w:val="1"/>
      <w:numFmt w:val="decimal"/>
      <w:lvlText w:val="%1"/>
      <w:lvlJc w:val="left"/>
      <w:pPr>
        <w:ind w:left="112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0" w:hanging="823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50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7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823"/>
      </w:pPr>
      <w:rPr>
        <w:rFonts w:hint="default"/>
        <w:lang w:val="ru-RU" w:eastAsia="en-US" w:bidi="ar-SA"/>
      </w:rPr>
    </w:lvl>
  </w:abstractNum>
  <w:abstractNum w:abstractNumId="2">
    <w:nsid w:val="0A2B3FCA"/>
    <w:multiLevelType w:val="hybridMultilevel"/>
    <w:tmpl w:val="C9042620"/>
    <w:lvl w:ilvl="0" w:tplc="01A2F690">
      <w:start w:val="1"/>
      <w:numFmt w:val="decimal"/>
      <w:lvlText w:val="%1)"/>
      <w:lvlJc w:val="left"/>
      <w:pPr>
        <w:ind w:left="140" w:hanging="3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CF0E6BE">
      <w:numFmt w:val="bullet"/>
      <w:lvlText w:val="•"/>
      <w:lvlJc w:val="left"/>
      <w:pPr>
        <w:ind w:left="1177" w:hanging="346"/>
      </w:pPr>
      <w:rPr>
        <w:rFonts w:hint="default"/>
        <w:lang w:val="ru-RU" w:eastAsia="en-US" w:bidi="ar-SA"/>
      </w:rPr>
    </w:lvl>
    <w:lvl w:ilvl="2" w:tplc="BD862FA0">
      <w:numFmt w:val="bullet"/>
      <w:lvlText w:val="•"/>
      <w:lvlJc w:val="left"/>
      <w:pPr>
        <w:ind w:left="2214" w:hanging="346"/>
      </w:pPr>
      <w:rPr>
        <w:rFonts w:hint="default"/>
        <w:lang w:val="ru-RU" w:eastAsia="en-US" w:bidi="ar-SA"/>
      </w:rPr>
    </w:lvl>
    <w:lvl w:ilvl="3" w:tplc="6292ED40">
      <w:numFmt w:val="bullet"/>
      <w:lvlText w:val="•"/>
      <w:lvlJc w:val="left"/>
      <w:pPr>
        <w:ind w:left="3251" w:hanging="346"/>
      </w:pPr>
      <w:rPr>
        <w:rFonts w:hint="default"/>
        <w:lang w:val="ru-RU" w:eastAsia="en-US" w:bidi="ar-SA"/>
      </w:rPr>
    </w:lvl>
    <w:lvl w:ilvl="4" w:tplc="41D4BE3E">
      <w:numFmt w:val="bullet"/>
      <w:lvlText w:val="•"/>
      <w:lvlJc w:val="left"/>
      <w:pPr>
        <w:ind w:left="4288" w:hanging="346"/>
      </w:pPr>
      <w:rPr>
        <w:rFonts w:hint="default"/>
        <w:lang w:val="ru-RU" w:eastAsia="en-US" w:bidi="ar-SA"/>
      </w:rPr>
    </w:lvl>
    <w:lvl w:ilvl="5" w:tplc="F5EE67F4">
      <w:numFmt w:val="bullet"/>
      <w:lvlText w:val="•"/>
      <w:lvlJc w:val="left"/>
      <w:pPr>
        <w:ind w:left="5325" w:hanging="346"/>
      </w:pPr>
      <w:rPr>
        <w:rFonts w:hint="default"/>
        <w:lang w:val="ru-RU" w:eastAsia="en-US" w:bidi="ar-SA"/>
      </w:rPr>
    </w:lvl>
    <w:lvl w:ilvl="6" w:tplc="54FCA3EA">
      <w:numFmt w:val="bullet"/>
      <w:lvlText w:val="•"/>
      <w:lvlJc w:val="left"/>
      <w:pPr>
        <w:ind w:left="6362" w:hanging="346"/>
      </w:pPr>
      <w:rPr>
        <w:rFonts w:hint="default"/>
        <w:lang w:val="ru-RU" w:eastAsia="en-US" w:bidi="ar-SA"/>
      </w:rPr>
    </w:lvl>
    <w:lvl w:ilvl="7" w:tplc="F4062C78">
      <w:numFmt w:val="bullet"/>
      <w:lvlText w:val="•"/>
      <w:lvlJc w:val="left"/>
      <w:pPr>
        <w:ind w:left="7399" w:hanging="346"/>
      </w:pPr>
      <w:rPr>
        <w:rFonts w:hint="default"/>
        <w:lang w:val="ru-RU" w:eastAsia="en-US" w:bidi="ar-SA"/>
      </w:rPr>
    </w:lvl>
    <w:lvl w:ilvl="8" w:tplc="3F7A9B5C">
      <w:numFmt w:val="bullet"/>
      <w:lvlText w:val="•"/>
      <w:lvlJc w:val="left"/>
      <w:pPr>
        <w:ind w:left="8436" w:hanging="346"/>
      </w:pPr>
      <w:rPr>
        <w:rFonts w:hint="default"/>
        <w:lang w:val="ru-RU" w:eastAsia="en-US" w:bidi="ar-SA"/>
      </w:rPr>
    </w:lvl>
  </w:abstractNum>
  <w:abstractNum w:abstractNumId="3">
    <w:nsid w:val="0AC60FE6"/>
    <w:multiLevelType w:val="hybridMultilevel"/>
    <w:tmpl w:val="923449EA"/>
    <w:lvl w:ilvl="0" w:tplc="313878B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26C76A7"/>
    <w:multiLevelType w:val="hybridMultilevel"/>
    <w:tmpl w:val="817E6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C662D"/>
    <w:multiLevelType w:val="multilevel"/>
    <w:tmpl w:val="2A3EE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9870D1F"/>
    <w:multiLevelType w:val="multilevel"/>
    <w:tmpl w:val="1406A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24" w:hanging="1800"/>
      </w:pPr>
      <w:rPr>
        <w:rFonts w:hint="default"/>
      </w:rPr>
    </w:lvl>
  </w:abstractNum>
  <w:abstractNum w:abstractNumId="7">
    <w:nsid w:val="24080C06"/>
    <w:multiLevelType w:val="hybridMultilevel"/>
    <w:tmpl w:val="D1926BA8"/>
    <w:lvl w:ilvl="0" w:tplc="88547580">
      <w:start w:val="1"/>
      <w:numFmt w:val="decimal"/>
      <w:lvlText w:val="%1)"/>
      <w:lvlJc w:val="left"/>
      <w:pPr>
        <w:ind w:left="140" w:hanging="36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2F46F1D4">
      <w:numFmt w:val="bullet"/>
      <w:lvlText w:val="•"/>
      <w:lvlJc w:val="left"/>
      <w:pPr>
        <w:ind w:left="1177" w:hanging="367"/>
      </w:pPr>
      <w:rPr>
        <w:rFonts w:hint="default"/>
        <w:lang w:val="ru-RU" w:eastAsia="en-US" w:bidi="ar-SA"/>
      </w:rPr>
    </w:lvl>
    <w:lvl w:ilvl="2" w:tplc="DEA6054E">
      <w:numFmt w:val="bullet"/>
      <w:lvlText w:val="•"/>
      <w:lvlJc w:val="left"/>
      <w:pPr>
        <w:ind w:left="2214" w:hanging="367"/>
      </w:pPr>
      <w:rPr>
        <w:rFonts w:hint="default"/>
        <w:lang w:val="ru-RU" w:eastAsia="en-US" w:bidi="ar-SA"/>
      </w:rPr>
    </w:lvl>
    <w:lvl w:ilvl="3" w:tplc="C89A6268">
      <w:numFmt w:val="bullet"/>
      <w:lvlText w:val="•"/>
      <w:lvlJc w:val="left"/>
      <w:pPr>
        <w:ind w:left="3251" w:hanging="367"/>
      </w:pPr>
      <w:rPr>
        <w:rFonts w:hint="default"/>
        <w:lang w:val="ru-RU" w:eastAsia="en-US" w:bidi="ar-SA"/>
      </w:rPr>
    </w:lvl>
    <w:lvl w:ilvl="4" w:tplc="B83C68C2">
      <w:numFmt w:val="bullet"/>
      <w:lvlText w:val="•"/>
      <w:lvlJc w:val="left"/>
      <w:pPr>
        <w:ind w:left="4288" w:hanging="367"/>
      </w:pPr>
      <w:rPr>
        <w:rFonts w:hint="default"/>
        <w:lang w:val="ru-RU" w:eastAsia="en-US" w:bidi="ar-SA"/>
      </w:rPr>
    </w:lvl>
    <w:lvl w:ilvl="5" w:tplc="6B46D6FA">
      <w:numFmt w:val="bullet"/>
      <w:lvlText w:val="•"/>
      <w:lvlJc w:val="left"/>
      <w:pPr>
        <w:ind w:left="5325" w:hanging="367"/>
      </w:pPr>
      <w:rPr>
        <w:rFonts w:hint="default"/>
        <w:lang w:val="ru-RU" w:eastAsia="en-US" w:bidi="ar-SA"/>
      </w:rPr>
    </w:lvl>
    <w:lvl w:ilvl="6" w:tplc="C0B8FB14">
      <w:numFmt w:val="bullet"/>
      <w:lvlText w:val="•"/>
      <w:lvlJc w:val="left"/>
      <w:pPr>
        <w:ind w:left="6362" w:hanging="367"/>
      </w:pPr>
      <w:rPr>
        <w:rFonts w:hint="default"/>
        <w:lang w:val="ru-RU" w:eastAsia="en-US" w:bidi="ar-SA"/>
      </w:rPr>
    </w:lvl>
    <w:lvl w:ilvl="7" w:tplc="B422EC34">
      <w:numFmt w:val="bullet"/>
      <w:lvlText w:val="•"/>
      <w:lvlJc w:val="left"/>
      <w:pPr>
        <w:ind w:left="7399" w:hanging="367"/>
      </w:pPr>
      <w:rPr>
        <w:rFonts w:hint="default"/>
        <w:lang w:val="ru-RU" w:eastAsia="en-US" w:bidi="ar-SA"/>
      </w:rPr>
    </w:lvl>
    <w:lvl w:ilvl="8" w:tplc="32240BC4">
      <w:numFmt w:val="bullet"/>
      <w:lvlText w:val="•"/>
      <w:lvlJc w:val="left"/>
      <w:pPr>
        <w:ind w:left="8436" w:hanging="367"/>
      </w:pPr>
      <w:rPr>
        <w:rFonts w:hint="default"/>
        <w:lang w:val="ru-RU" w:eastAsia="en-US" w:bidi="ar-SA"/>
      </w:rPr>
    </w:lvl>
  </w:abstractNum>
  <w:abstractNum w:abstractNumId="8">
    <w:nsid w:val="28D95918"/>
    <w:multiLevelType w:val="hybridMultilevel"/>
    <w:tmpl w:val="DE92115E"/>
    <w:lvl w:ilvl="0" w:tplc="AE0C802C">
      <w:start w:val="1"/>
      <w:numFmt w:val="decimal"/>
      <w:lvlText w:val="%1)"/>
      <w:lvlJc w:val="left"/>
      <w:pPr>
        <w:ind w:left="140" w:hanging="538"/>
      </w:pPr>
      <w:rPr>
        <w:rFonts w:ascii="Times New Roman" w:eastAsia="Times New Roman" w:hAnsi="Times New Roman" w:cs="Times New Roman" w:hint="default"/>
        <w:spacing w:val="-16"/>
        <w:w w:val="99"/>
        <w:sz w:val="28"/>
        <w:szCs w:val="28"/>
        <w:lang w:val="ru-RU" w:eastAsia="en-US" w:bidi="ar-SA"/>
      </w:rPr>
    </w:lvl>
    <w:lvl w:ilvl="1" w:tplc="D6E6CBAC">
      <w:numFmt w:val="bullet"/>
      <w:lvlText w:val="•"/>
      <w:lvlJc w:val="left"/>
      <w:pPr>
        <w:ind w:left="1177" w:hanging="538"/>
      </w:pPr>
      <w:rPr>
        <w:rFonts w:hint="default"/>
        <w:lang w:val="ru-RU" w:eastAsia="en-US" w:bidi="ar-SA"/>
      </w:rPr>
    </w:lvl>
    <w:lvl w:ilvl="2" w:tplc="14740316">
      <w:numFmt w:val="bullet"/>
      <w:lvlText w:val="•"/>
      <w:lvlJc w:val="left"/>
      <w:pPr>
        <w:ind w:left="2214" w:hanging="538"/>
      </w:pPr>
      <w:rPr>
        <w:rFonts w:hint="default"/>
        <w:lang w:val="ru-RU" w:eastAsia="en-US" w:bidi="ar-SA"/>
      </w:rPr>
    </w:lvl>
    <w:lvl w:ilvl="3" w:tplc="9C56134C">
      <w:numFmt w:val="bullet"/>
      <w:lvlText w:val="•"/>
      <w:lvlJc w:val="left"/>
      <w:pPr>
        <w:ind w:left="3251" w:hanging="538"/>
      </w:pPr>
      <w:rPr>
        <w:rFonts w:hint="default"/>
        <w:lang w:val="ru-RU" w:eastAsia="en-US" w:bidi="ar-SA"/>
      </w:rPr>
    </w:lvl>
    <w:lvl w:ilvl="4" w:tplc="BFB4E980">
      <w:numFmt w:val="bullet"/>
      <w:lvlText w:val="•"/>
      <w:lvlJc w:val="left"/>
      <w:pPr>
        <w:ind w:left="4288" w:hanging="538"/>
      </w:pPr>
      <w:rPr>
        <w:rFonts w:hint="default"/>
        <w:lang w:val="ru-RU" w:eastAsia="en-US" w:bidi="ar-SA"/>
      </w:rPr>
    </w:lvl>
    <w:lvl w:ilvl="5" w:tplc="960250F4">
      <w:numFmt w:val="bullet"/>
      <w:lvlText w:val="•"/>
      <w:lvlJc w:val="left"/>
      <w:pPr>
        <w:ind w:left="5325" w:hanging="538"/>
      </w:pPr>
      <w:rPr>
        <w:rFonts w:hint="default"/>
        <w:lang w:val="ru-RU" w:eastAsia="en-US" w:bidi="ar-SA"/>
      </w:rPr>
    </w:lvl>
    <w:lvl w:ilvl="6" w:tplc="17CEB078">
      <w:numFmt w:val="bullet"/>
      <w:lvlText w:val="•"/>
      <w:lvlJc w:val="left"/>
      <w:pPr>
        <w:ind w:left="6362" w:hanging="538"/>
      </w:pPr>
      <w:rPr>
        <w:rFonts w:hint="default"/>
        <w:lang w:val="ru-RU" w:eastAsia="en-US" w:bidi="ar-SA"/>
      </w:rPr>
    </w:lvl>
    <w:lvl w:ilvl="7" w:tplc="7D885306">
      <w:numFmt w:val="bullet"/>
      <w:lvlText w:val="•"/>
      <w:lvlJc w:val="left"/>
      <w:pPr>
        <w:ind w:left="7399" w:hanging="538"/>
      </w:pPr>
      <w:rPr>
        <w:rFonts w:hint="default"/>
        <w:lang w:val="ru-RU" w:eastAsia="en-US" w:bidi="ar-SA"/>
      </w:rPr>
    </w:lvl>
    <w:lvl w:ilvl="8" w:tplc="6DFCC78C">
      <w:numFmt w:val="bullet"/>
      <w:lvlText w:val="•"/>
      <w:lvlJc w:val="left"/>
      <w:pPr>
        <w:ind w:left="8436" w:hanging="538"/>
      </w:pPr>
      <w:rPr>
        <w:rFonts w:hint="default"/>
        <w:lang w:val="ru-RU" w:eastAsia="en-US" w:bidi="ar-SA"/>
      </w:rPr>
    </w:lvl>
  </w:abstractNum>
  <w:abstractNum w:abstractNumId="9">
    <w:nsid w:val="2AE30F33"/>
    <w:multiLevelType w:val="hybridMultilevel"/>
    <w:tmpl w:val="A28AF536"/>
    <w:lvl w:ilvl="0" w:tplc="DD163136">
      <w:start w:val="1"/>
      <w:numFmt w:val="decimal"/>
      <w:lvlText w:val="%1)"/>
      <w:lvlJc w:val="left"/>
      <w:pPr>
        <w:ind w:left="1580" w:hanging="87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5E12640A">
      <w:numFmt w:val="bullet"/>
      <w:lvlText w:val="•"/>
      <w:lvlJc w:val="left"/>
      <w:pPr>
        <w:ind w:left="2473" w:hanging="874"/>
      </w:pPr>
      <w:rPr>
        <w:rFonts w:hint="default"/>
        <w:lang w:val="ru-RU" w:eastAsia="en-US" w:bidi="ar-SA"/>
      </w:rPr>
    </w:lvl>
    <w:lvl w:ilvl="2" w:tplc="4DB6B6B8">
      <w:numFmt w:val="bullet"/>
      <w:lvlText w:val="•"/>
      <w:lvlJc w:val="left"/>
      <w:pPr>
        <w:ind w:left="3366" w:hanging="874"/>
      </w:pPr>
      <w:rPr>
        <w:rFonts w:hint="default"/>
        <w:lang w:val="ru-RU" w:eastAsia="en-US" w:bidi="ar-SA"/>
      </w:rPr>
    </w:lvl>
    <w:lvl w:ilvl="3" w:tplc="33FA5B10">
      <w:numFmt w:val="bullet"/>
      <w:lvlText w:val="•"/>
      <w:lvlJc w:val="left"/>
      <w:pPr>
        <w:ind w:left="4259" w:hanging="874"/>
      </w:pPr>
      <w:rPr>
        <w:rFonts w:hint="default"/>
        <w:lang w:val="ru-RU" w:eastAsia="en-US" w:bidi="ar-SA"/>
      </w:rPr>
    </w:lvl>
    <w:lvl w:ilvl="4" w:tplc="F15E6C44">
      <w:numFmt w:val="bullet"/>
      <w:lvlText w:val="•"/>
      <w:lvlJc w:val="left"/>
      <w:pPr>
        <w:ind w:left="5152" w:hanging="874"/>
      </w:pPr>
      <w:rPr>
        <w:rFonts w:hint="default"/>
        <w:lang w:val="ru-RU" w:eastAsia="en-US" w:bidi="ar-SA"/>
      </w:rPr>
    </w:lvl>
    <w:lvl w:ilvl="5" w:tplc="CB72941E">
      <w:numFmt w:val="bullet"/>
      <w:lvlText w:val="•"/>
      <w:lvlJc w:val="left"/>
      <w:pPr>
        <w:ind w:left="6045" w:hanging="874"/>
      </w:pPr>
      <w:rPr>
        <w:rFonts w:hint="default"/>
        <w:lang w:val="ru-RU" w:eastAsia="en-US" w:bidi="ar-SA"/>
      </w:rPr>
    </w:lvl>
    <w:lvl w:ilvl="6" w:tplc="BD42FC5E">
      <w:numFmt w:val="bullet"/>
      <w:lvlText w:val="•"/>
      <w:lvlJc w:val="left"/>
      <w:pPr>
        <w:ind w:left="6938" w:hanging="874"/>
      </w:pPr>
      <w:rPr>
        <w:rFonts w:hint="default"/>
        <w:lang w:val="ru-RU" w:eastAsia="en-US" w:bidi="ar-SA"/>
      </w:rPr>
    </w:lvl>
    <w:lvl w:ilvl="7" w:tplc="2908704C">
      <w:numFmt w:val="bullet"/>
      <w:lvlText w:val="•"/>
      <w:lvlJc w:val="left"/>
      <w:pPr>
        <w:ind w:left="7831" w:hanging="874"/>
      </w:pPr>
      <w:rPr>
        <w:rFonts w:hint="default"/>
        <w:lang w:val="ru-RU" w:eastAsia="en-US" w:bidi="ar-SA"/>
      </w:rPr>
    </w:lvl>
    <w:lvl w:ilvl="8" w:tplc="73EA6F88">
      <w:numFmt w:val="bullet"/>
      <w:lvlText w:val="•"/>
      <w:lvlJc w:val="left"/>
      <w:pPr>
        <w:ind w:left="8724" w:hanging="874"/>
      </w:pPr>
      <w:rPr>
        <w:rFonts w:hint="default"/>
        <w:lang w:val="ru-RU" w:eastAsia="en-US" w:bidi="ar-SA"/>
      </w:rPr>
    </w:lvl>
  </w:abstractNum>
  <w:abstractNum w:abstractNumId="10">
    <w:nsid w:val="39D26B4F"/>
    <w:multiLevelType w:val="multilevel"/>
    <w:tmpl w:val="23B06F7E"/>
    <w:lvl w:ilvl="0">
      <w:start w:val="2"/>
      <w:numFmt w:val="decimal"/>
      <w:lvlText w:val="%1"/>
      <w:lvlJc w:val="left"/>
      <w:pPr>
        <w:ind w:left="140" w:hanging="84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140" w:hanging="8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840"/>
      </w:pPr>
      <w:rPr>
        <w:rFonts w:hint="default"/>
        <w:lang w:val="ru-RU" w:eastAsia="en-US" w:bidi="ar-SA"/>
      </w:rPr>
    </w:lvl>
  </w:abstractNum>
  <w:abstractNum w:abstractNumId="11">
    <w:nsid w:val="40234F90"/>
    <w:multiLevelType w:val="multilevel"/>
    <w:tmpl w:val="BACE2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24" w:hanging="1800"/>
      </w:pPr>
      <w:rPr>
        <w:rFonts w:hint="default"/>
      </w:rPr>
    </w:lvl>
  </w:abstractNum>
  <w:abstractNum w:abstractNumId="12">
    <w:nsid w:val="44456020"/>
    <w:multiLevelType w:val="multilevel"/>
    <w:tmpl w:val="E70C48B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51A382B"/>
    <w:multiLevelType w:val="multilevel"/>
    <w:tmpl w:val="129AE62A"/>
    <w:lvl w:ilvl="0">
      <w:start w:val="2"/>
      <w:numFmt w:val="decimal"/>
      <w:lvlText w:val="%1"/>
      <w:lvlJc w:val="left"/>
      <w:pPr>
        <w:ind w:left="14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6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2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821"/>
      </w:pPr>
      <w:rPr>
        <w:rFonts w:hint="default"/>
        <w:lang w:val="ru-RU" w:eastAsia="en-US" w:bidi="ar-SA"/>
      </w:rPr>
    </w:lvl>
  </w:abstractNum>
  <w:abstractNum w:abstractNumId="14">
    <w:nsid w:val="4B7A3A6E"/>
    <w:multiLevelType w:val="hybridMultilevel"/>
    <w:tmpl w:val="7E5AA5B6"/>
    <w:lvl w:ilvl="0" w:tplc="AAF89D10">
      <w:start w:val="1"/>
      <w:numFmt w:val="decimal"/>
      <w:lvlText w:val="%1)"/>
      <w:lvlJc w:val="left"/>
      <w:pPr>
        <w:ind w:left="140" w:hanging="3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4BA4F3E">
      <w:numFmt w:val="bullet"/>
      <w:lvlText w:val="•"/>
      <w:lvlJc w:val="left"/>
      <w:pPr>
        <w:ind w:left="1177" w:hanging="346"/>
      </w:pPr>
      <w:rPr>
        <w:rFonts w:hint="default"/>
        <w:lang w:val="ru-RU" w:eastAsia="en-US" w:bidi="ar-SA"/>
      </w:rPr>
    </w:lvl>
    <w:lvl w:ilvl="2" w:tplc="522CDC10">
      <w:numFmt w:val="bullet"/>
      <w:lvlText w:val="•"/>
      <w:lvlJc w:val="left"/>
      <w:pPr>
        <w:ind w:left="2214" w:hanging="346"/>
      </w:pPr>
      <w:rPr>
        <w:rFonts w:hint="default"/>
        <w:lang w:val="ru-RU" w:eastAsia="en-US" w:bidi="ar-SA"/>
      </w:rPr>
    </w:lvl>
    <w:lvl w:ilvl="3" w:tplc="D02CBC38">
      <w:numFmt w:val="bullet"/>
      <w:lvlText w:val="•"/>
      <w:lvlJc w:val="left"/>
      <w:pPr>
        <w:ind w:left="3251" w:hanging="346"/>
      </w:pPr>
      <w:rPr>
        <w:rFonts w:hint="default"/>
        <w:lang w:val="ru-RU" w:eastAsia="en-US" w:bidi="ar-SA"/>
      </w:rPr>
    </w:lvl>
    <w:lvl w:ilvl="4" w:tplc="344CD1A0">
      <w:numFmt w:val="bullet"/>
      <w:lvlText w:val="•"/>
      <w:lvlJc w:val="left"/>
      <w:pPr>
        <w:ind w:left="4288" w:hanging="346"/>
      </w:pPr>
      <w:rPr>
        <w:rFonts w:hint="default"/>
        <w:lang w:val="ru-RU" w:eastAsia="en-US" w:bidi="ar-SA"/>
      </w:rPr>
    </w:lvl>
    <w:lvl w:ilvl="5" w:tplc="94A64E4C">
      <w:numFmt w:val="bullet"/>
      <w:lvlText w:val="•"/>
      <w:lvlJc w:val="left"/>
      <w:pPr>
        <w:ind w:left="5325" w:hanging="346"/>
      </w:pPr>
      <w:rPr>
        <w:rFonts w:hint="default"/>
        <w:lang w:val="ru-RU" w:eastAsia="en-US" w:bidi="ar-SA"/>
      </w:rPr>
    </w:lvl>
    <w:lvl w:ilvl="6" w:tplc="1B2A747A">
      <w:numFmt w:val="bullet"/>
      <w:lvlText w:val="•"/>
      <w:lvlJc w:val="left"/>
      <w:pPr>
        <w:ind w:left="6362" w:hanging="346"/>
      </w:pPr>
      <w:rPr>
        <w:rFonts w:hint="default"/>
        <w:lang w:val="ru-RU" w:eastAsia="en-US" w:bidi="ar-SA"/>
      </w:rPr>
    </w:lvl>
    <w:lvl w:ilvl="7" w:tplc="D74E596A">
      <w:numFmt w:val="bullet"/>
      <w:lvlText w:val="•"/>
      <w:lvlJc w:val="left"/>
      <w:pPr>
        <w:ind w:left="7399" w:hanging="346"/>
      </w:pPr>
      <w:rPr>
        <w:rFonts w:hint="default"/>
        <w:lang w:val="ru-RU" w:eastAsia="en-US" w:bidi="ar-SA"/>
      </w:rPr>
    </w:lvl>
    <w:lvl w:ilvl="8" w:tplc="BA0CF14E">
      <w:numFmt w:val="bullet"/>
      <w:lvlText w:val="•"/>
      <w:lvlJc w:val="left"/>
      <w:pPr>
        <w:ind w:left="8436" w:hanging="346"/>
      </w:pPr>
      <w:rPr>
        <w:rFonts w:hint="default"/>
        <w:lang w:val="ru-RU" w:eastAsia="en-US" w:bidi="ar-SA"/>
      </w:rPr>
    </w:lvl>
  </w:abstractNum>
  <w:abstractNum w:abstractNumId="15">
    <w:nsid w:val="4C4A764B"/>
    <w:multiLevelType w:val="multilevel"/>
    <w:tmpl w:val="D4D44E78"/>
    <w:lvl w:ilvl="0">
      <w:start w:val="2"/>
      <w:numFmt w:val="decimal"/>
      <w:lvlText w:val="%1"/>
      <w:lvlJc w:val="left"/>
      <w:pPr>
        <w:ind w:left="1126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26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0" w:hanging="101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50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7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13"/>
      </w:pPr>
      <w:rPr>
        <w:rFonts w:hint="default"/>
        <w:lang w:val="ru-RU" w:eastAsia="en-US" w:bidi="ar-SA"/>
      </w:rPr>
    </w:lvl>
  </w:abstractNum>
  <w:abstractNum w:abstractNumId="16">
    <w:nsid w:val="52EE3D06"/>
    <w:multiLevelType w:val="hybridMultilevel"/>
    <w:tmpl w:val="BC185AE2"/>
    <w:lvl w:ilvl="0" w:tplc="1A1E48A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D28826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853CD016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3" w:tplc="9A727292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4" w:tplc="C41C224E">
      <w:numFmt w:val="bullet"/>
      <w:lvlText w:val="•"/>
      <w:lvlJc w:val="left"/>
      <w:pPr>
        <w:ind w:left="4288" w:hanging="140"/>
      </w:pPr>
      <w:rPr>
        <w:rFonts w:hint="default"/>
        <w:lang w:val="ru-RU" w:eastAsia="en-US" w:bidi="ar-SA"/>
      </w:rPr>
    </w:lvl>
    <w:lvl w:ilvl="5" w:tplc="5C823E5E">
      <w:numFmt w:val="bullet"/>
      <w:lvlText w:val="•"/>
      <w:lvlJc w:val="left"/>
      <w:pPr>
        <w:ind w:left="5325" w:hanging="140"/>
      </w:pPr>
      <w:rPr>
        <w:rFonts w:hint="default"/>
        <w:lang w:val="ru-RU" w:eastAsia="en-US" w:bidi="ar-SA"/>
      </w:rPr>
    </w:lvl>
    <w:lvl w:ilvl="6" w:tplc="280CC9A4">
      <w:numFmt w:val="bullet"/>
      <w:lvlText w:val="•"/>
      <w:lvlJc w:val="left"/>
      <w:pPr>
        <w:ind w:left="6362" w:hanging="140"/>
      </w:pPr>
      <w:rPr>
        <w:rFonts w:hint="default"/>
        <w:lang w:val="ru-RU" w:eastAsia="en-US" w:bidi="ar-SA"/>
      </w:rPr>
    </w:lvl>
    <w:lvl w:ilvl="7" w:tplc="0CE61A14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  <w:lvl w:ilvl="8" w:tplc="DA8246B0">
      <w:numFmt w:val="bullet"/>
      <w:lvlText w:val="•"/>
      <w:lvlJc w:val="left"/>
      <w:pPr>
        <w:ind w:left="8436" w:hanging="140"/>
      </w:pPr>
      <w:rPr>
        <w:rFonts w:hint="default"/>
        <w:lang w:val="ru-RU" w:eastAsia="en-US" w:bidi="ar-SA"/>
      </w:rPr>
    </w:lvl>
  </w:abstractNum>
  <w:abstractNum w:abstractNumId="17">
    <w:nsid w:val="5F656A9A"/>
    <w:multiLevelType w:val="multilevel"/>
    <w:tmpl w:val="E1EEE7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4891DD6"/>
    <w:multiLevelType w:val="hybridMultilevel"/>
    <w:tmpl w:val="C5FA87D0"/>
    <w:lvl w:ilvl="0" w:tplc="B46042DC">
      <w:start w:val="1"/>
      <w:numFmt w:val="decimal"/>
      <w:lvlText w:val="%1)"/>
      <w:lvlJc w:val="left"/>
      <w:pPr>
        <w:ind w:left="140" w:hanging="30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58564120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FD4E296A">
      <w:numFmt w:val="bullet"/>
      <w:lvlText w:val="•"/>
      <w:lvlJc w:val="left"/>
      <w:pPr>
        <w:ind w:left="2214" w:hanging="305"/>
      </w:pPr>
      <w:rPr>
        <w:rFonts w:hint="default"/>
        <w:lang w:val="ru-RU" w:eastAsia="en-US" w:bidi="ar-SA"/>
      </w:rPr>
    </w:lvl>
    <w:lvl w:ilvl="3" w:tplc="3280C8F2">
      <w:numFmt w:val="bullet"/>
      <w:lvlText w:val="•"/>
      <w:lvlJc w:val="left"/>
      <w:pPr>
        <w:ind w:left="3251" w:hanging="305"/>
      </w:pPr>
      <w:rPr>
        <w:rFonts w:hint="default"/>
        <w:lang w:val="ru-RU" w:eastAsia="en-US" w:bidi="ar-SA"/>
      </w:rPr>
    </w:lvl>
    <w:lvl w:ilvl="4" w:tplc="60504174">
      <w:numFmt w:val="bullet"/>
      <w:lvlText w:val="•"/>
      <w:lvlJc w:val="left"/>
      <w:pPr>
        <w:ind w:left="4288" w:hanging="305"/>
      </w:pPr>
      <w:rPr>
        <w:rFonts w:hint="default"/>
        <w:lang w:val="ru-RU" w:eastAsia="en-US" w:bidi="ar-SA"/>
      </w:rPr>
    </w:lvl>
    <w:lvl w:ilvl="5" w:tplc="6D9EB1FE">
      <w:numFmt w:val="bullet"/>
      <w:lvlText w:val="•"/>
      <w:lvlJc w:val="left"/>
      <w:pPr>
        <w:ind w:left="5325" w:hanging="305"/>
      </w:pPr>
      <w:rPr>
        <w:rFonts w:hint="default"/>
        <w:lang w:val="ru-RU" w:eastAsia="en-US" w:bidi="ar-SA"/>
      </w:rPr>
    </w:lvl>
    <w:lvl w:ilvl="6" w:tplc="1036471E">
      <w:numFmt w:val="bullet"/>
      <w:lvlText w:val="•"/>
      <w:lvlJc w:val="left"/>
      <w:pPr>
        <w:ind w:left="6362" w:hanging="305"/>
      </w:pPr>
      <w:rPr>
        <w:rFonts w:hint="default"/>
        <w:lang w:val="ru-RU" w:eastAsia="en-US" w:bidi="ar-SA"/>
      </w:rPr>
    </w:lvl>
    <w:lvl w:ilvl="7" w:tplc="B9B62F10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8" w:tplc="CA1C0726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</w:abstractNum>
  <w:abstractNum w:abstractNumId="19">
    <w:nsid w:val="651F17D4"/>
    <w:multiLevelType w:val="hybridMultilevel"/>
    <w:tmpl w:val="AA5E47B4"/>
    <w:lvl w:ilvl="0" w:tplc="4C3E7716">
      <w:start w:val="1"/>
      <w:numFmt w:val="decimal"/>
      <w:lvlText w:val="%1)"/>
      <w:lvlJc w:val="left"/>
      <w:pPr>
        <w:ind w:left="140" w:hanging="30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1" w:tplc="1DFA49C4">
      <w:numFmt w:val="bullet"/>
      <w:lvlText w:val="•"/>
      <w:lvlJc w:val="left"/>
      <w:pPr>
        <w:ind w:left="1177" w:hanging="300"/>
      </w:pPr>
      <w:rPr>
        <w:rFonts w:hint="default"/>
        <w:lang w:val="ru-RU" w:eastAsia="en-US" w:bidi="ar-SA"/>
      </w:rPr>
    </w:lvl>
    <w:lvl w:ilvl="2" w:tplc="350A3894">
      <w:numFmt w:val="bullet"/>
      <w:lvlText w:val="•"/>
      <w:lvlJc w:val="left"/>
      <w:pPr>
        <w:ind w:left="2214" w:hanging="300"/>
      </w:pPr>
      <w:rPr>
        <w:rFonts w:hint="default"/>
        <w:lang w:val="ru-RU" w:eastAsia="en-US" w:bidi="ar-SA"/>
      </w:rPr>
    </w:lvl>
    <w:lvl w:ilvl="3" w:tplc="F75E6422">
      <w:numFmt w:val="bullet"/>
      <w:lvlText w:val="•"/>
      <w:lvlJc w:val="left"/>
      <w:pPr>
        <w:ind w:left="3251" w:hanging="300"/>
      </w:pPr>
      <w:rPr>
        <w:rFonts w:hint="default"/>
        <w:lang w:val="ru-RU" w:eastAsia="en-US" w:bidi="ar-SA"/>
      </w:rPr>
    </w:lvl>
    <w:lvl w:ilvl="4" w:tplc="F64C7D74">
      <w:numFmt w:val="bullet"/>
      <w:lvlText w:val="•"/>
      <w:lvlJc w:val="left"/>
      <w:pPr>
        <w:ind w:left="4288" w:hanging="300"/>
      </w:pPr>
      <w:rPr>
        <w:rFonts w:hint="default"/>
        <w:lang w:val="ru-RU" w:eastAsia="en-US" w:bidi="ar-SA"/>
      </w:rPr>
    </w:lvl>
    <w:lvl w:ilvl="5" w:tplc="38AA6236">
      <w:numFmt w:val="bullet"/>
      <w:lvlText w:val="•"/>
      <w:lvlJc w:val="left"/>
      <w:pPr>
        <w:ind w:left="5325" w:hanging="300"/>
      </w:pPr>
      <w:rPr>
        <w:rFonts w:hint="default"/>
        <w:lang w:val="ru-RU" w:eastAsia="en-US" w:bidi="ar-SA"/>
      </w:rPr>
    </w:lvl>
    <w:lvl w:ilvl="6" w:tplc="50C8776A">
      <w:numFmt w:val="bullet"/>
      <w:lvlText w:val="•"/>
      <w:lvlJc w:val="left"/>
      <w:pPr>
        <w:ind w:left="6362" w:hanging="300"/>
      </w:pPr>
      <w:rPr>
        <w:rFonts w:hint="default"/>
        <w:lang w:val="ru-RU" w:eastAsia="en-US" w:bidi="ar-SA"/>
      </w:rPr>
    </w:lvl>
    <w:lvl w:ilvl="7" w:tplc="98E65994">
      <w:numFmt w:val="bullet"/>
      <w:lvlText w:val="•"/>
      <w:lvlJc w:val="left"/>
      <w:pPr>
        <w:ind w:left="7399" w:hanging="300"/>
      </w:pPr>
      <w:rPr>
        <w:rFonts w:hint="default"/>
        <w:lang w:val="ru-RU" w:eastAsia="en-US" w:bidi="ar-SA"/>
      </w:rPr>
    </w:lvl>
    <w:lvl w:ilvl="8" w:tplc="EAEE45C4">
      <w:numFmt w:val="bullet"/>
      <w:lvlText w:val="•"/>
      <w:lvlJc w:val="left"/>
      <w:pPr>
        <w:ind w:left="8436" w:hanging="300"/>
      </w:pPr>
      <w:rPr>
        <w:rFonts w:hint="default"/>
        <w:lang w:val="ru-RU" w:eastAsia="en-US" w:bidi="ar-SA"/>
      </w:rPr>
    </w:lvl>
  </w:abstractNum>
  <w:abstractNum w:abstractNumId="20">
    <w:nsid w:val="6AC859DF"/>
    <w:multiLevelType w:val="hybridMultilevel"/>
    <w:tmpl w:val="FDA2BD1E"/>
    <w:lvl w:ilvl="0" w:tplc="A080D614">
      <w:start w:val="1"/>
      <w:numFmt w:val="decimal"/>
      <w:lvlText w:val="%1)"/>
      <w:lvlJc w:val="left"/>
      <w:pPr>
        <w:ind w:left="9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A2172">
      <w:numFmt w:val="bullet"/>
      <w:lvlText w:val="•"/>
      <w:lvlJc w:val="left"/>
      <w:pPr>
        <w:ind w:left="1915" w:hanging="260"/>
      </w:pPr>
      <w:rPr>
        <w:rFonts w:hint="default"/>
        <w:lang w:val="ru-RU" w:eastAsia="en-US" w:bidi="ar-SA"/>
      </w:rPr>
    </w:lvl>
    <w:lvl w:ilvl="2" w:tplc="66F421A6">
      <w:numFmt w:val="bullet"/>
      <w:lvlText w:val="•"/>
      <w:lvlJc w:val="left"/>
      <w:pPr>
        <w:ind w:left="2870" w:hanging="260"/>
      </w:pPr>
      <w:rPr>
        <w:rFonts w:hint="default"/>
        <w:lang w:val="ru-RU" w:eastAsia="en-US" w:bidi="ar-SA"/>
      </w:rPr>
    </w:lvl>
    <w:lvl w:ilvl="3" w:tplc="28E40A0A">
      <w:numFmt w:val="bullet"/>
      <w:lvlText w:val="•"/>
      <w:lvlJc w:val="left"/>
      <w:pPr>
        <w:ind w:left="3825" w:hanging="260"/>
      </w:pPr>
      <w:rPr>
        <w:rFonts w:hint="default"/>
        <w:lang w:val="ru-RU" w:eastAsia="en-US" w:bidi="ar-SA"/>
      </w:rPr>
    </w:lvl>
    <w:lvl w:ilvl="4" w:tplc="A4E6838A">
      <w:numFmt w:val="bullet"/>
      <w:lvlText w:val="•"/>
      <w:lvlJc w:val="left"/>
      <w:pPr>
        <w:ind w:left="4780" w:hanging="260"/>
      </w:pPr>
      <w:rPr>
        <w:rFonts w:hint="default"/>
        <w:lang w:val="ru-RU" w:eastAsia="en-US" w:bidi="ar-SA"/>
      </w:rPr>
    </w:lvl>
    <w:lvl w:ilvl="5" w:tplc="BC70B0A0">
      <w:numFmt w:val="bullet"/>
      <w:lvlText w:val="•"/>
      <w:lvlJc w:val="left"/>
      <w:pPr>
        <w:ind w:left="5735" w:hanging="260"/>
      </w:pPr>
      <w:rPr>
        <w:rFonts w:hint="default"/>
        <w:lang w:val="ru-RU" w:eastAsia="en-US" w:bidi="ar-SA"/>
      </w:rPr>
    </w:lvl>
    <w:lvl w:ilvl="6" w:tplc="83306152">
      <w:numFmt w:val="bullet"/>
      <w:lvlText w:val="•"/>
      <w:lvlJc w:val="left"/>
      <w:pPr>
        <w:ind w:left="6690" w:hanging="260"/>
      </w:pPr>
      <w:rPr>
        <w:rFonts w:hint="default"/>
        <w:lang w:val="ru-RU" w:eastAsia="en-US" w:bidi="ar-SA"/>
      </w:rPr>
    </w:lvl>
    <w:lvl w:ilvl="7" w:tplc="0FFA33CA">
      <w:numFmt w:val="bullet"/>
      <w:lvlText w:val="•"/>
      <w:lvlJc w:val="left"/>
      <w:pPr>
        <w:ind w:left="7645" w:hanging="260"/>
      </w:pPr>
      <w:rPr>
        <w:rFonts w:hint="default"/>
        <w:lang w:val="ru-RU" w:eastAsia="en-US" w:bidi="ar-SA"/>
      </w:rPr>
    </w:lvl>
    <w:lvl w:ilvl="8" w:tplc="42367F32">
      <w:numFmt w:val="bullet"/>
      <w:lvlText w:val="•"/>
      <w:lvlJc w:val="left"/>
      <w:pPr>
        <w:ind w:left="8600" w:hanging="260"/>
      </w:pPr>
      <w:rPr>
        <w:rFonts w:hint="default"/>
        <w:lang w:val="ru-RU" w:eastAsia="en-US" w:bidi="ar-SA"/>
      </w:rPr>
    </w:lvl>
  </w:abstractNum>
  <w:abstractNum w:abstractNumId="21">
    <w:nsid w:val="6AF32D23"/>
    <w:multiLevelType w:val="multilevel"/>
    <w:tmpl w:val="9AE609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22">
    <w:nsid w:val="725E57A1"/>
    <w:multiLevelType w:val="multilevel"/>
    <w:tmpl w:val="F3A813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" w:hanging="1800"/>
      </w:pPr>
      <w:rPr>
        <w:rFonts w:hint="default"/>
      </w:rPr>
    </w:lvl>
  </w:abstractNum>
  <w:abstractNum w:abstractNumId="23">
    <w:nsid w:val="74DB35B5"/>
    <w:multiLevelType w:val="hybridMultilevel"/>
    <w:tmpl w:val="D7FEAC3A"/>
    <w:lvl w:ilvl="0" w:tplc="C4520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87878E9"/>
    <w:multiLevelType w:val="hybridMultilevel"/>
    <w:tmpl w:val="CBD8B2BE"/>
    <w:lvl w:ilvl="0" w:tplc="97F0383A">
      <w:start w:val="1"/>
      <w:numFmt w:val="decimal"/>
      <w:lvlText w:val="%1)"/>
      <w:lvlJc w:val="left"/>
      <w:pPr>
        <w:ind w:left="1124" w:hanging="41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7194BF3C">
      <w:numFmt w:val="bullet"/>
      <w:lvlText w:val="•"/>
      <w:lvlJc w:val="left"/>
      <w:pPr>
        <w:ind w:left="2059" w:hanging="418"/>
      </w:pPr>
      <w:rPr>
        <w:rFonts w:hint="default"/>
        <w:lang w:val="ru-RU" w:eastAsia="en-US" w:bidi="ar-SA"/>
      </w:rPr>
    </w:lvl>
    <w:lvl w:ilvl="2" w:tplc="11E25EE8">
      <w:numFmt w:val="bullet"/>
      <w:lvlText w:val="•"/>
      <w:lvlJc w:val="left"/>
      <w:pPr>
        <w:ind w:left="2998" w:hanging="418"/>
      </w:pPr>
      <w:rPr>
        <w:rFonts w:hint="default"/>
        <w:lang w:val="ru-RU" w:eastAsia="en-US" w:bidi="ar-SA"/>
      </w:rPr>
    </w:lvl>
    <w:lvl w:ilvl="3" w:tplc="695E9698">
      <w:numFmt w:val="bullet"/>
      <w:lvlText w:val="•"/>
      <w:lvlJc w:val="left"/>
      <w:pPr>
        <w:ind w:left="3937" w:hanging="418"/>
      </w:pPr>
      <w:rPr>
        <w:rFonts w:hint="default"/>
        <w:lang w:val="ru-RU" w:eastAsia="en-US" w:bidi="ar-SA"/>
      </w:rPr>
    </w:lvl>
    <w:lvl w:ilvl="4" w:tplc="C052A3D8">
      <w:numFmt w:val="bullet"/>
      <w:lvlText w:val="•"/>
      <w:lvlJc w:val="left"/>
      <w:pPr>
        <w:ind w:left="4876" w:hanging="418"/>
      </w:pPr>
      <w:rPr>
        <w:rFonts w:hint="default"/>
        <w:lang w:val="ru-RU" w:eastAsia="en-US" w:bidi="ar-SA"/>
      </w:rPr>
    </w:lvl>
    <w:lvl w:ilvl="5" w:tplc="3E8AAEB2">
      <w:numFmt w:val="bullet"/>
      <w:lvlText w:val="•"/>
      <w:lvlJc w:val="left"/>
      <w:pPr>
        <w:ind w:left="5815" w:hanging="418"/>
      </w:pPr>
      <w:rPr>
        <w:rFonts w:hint="default"/>
        <w:lang w:val="ru-RU" w:eastAsia="en-US" w:bidi="ar-SA"/>
      </w:rPr>
    </w:lvl>
    <w:lvl w:ilvl="6" w:tplc="74E01CDE">
      <w:numFmt w:val="bullet"/>
      <w:lvlText w:val="•"/>
      <w:lvlJc w:val="left"/>
      <w:pPr>
        <w:ind w:left="6754" w:hanging="418"/>
      </w:pPr>
      <w:rPr>
        <w:rFonts w:hint="default"/>
        <w:lang w:val="ru-RU" w:eastAsia="en-US" w:bidi="ar-SA"/>
      </w:rPr>
    </w:lvl>
    <w:lvl w:ilvl="7" w:tplc="D7FED56A">
      <w:numFmt w:val="bullet"/>
      <w:lvlText w:val="•"/>
      <w:lvlJc w:val="left"/>
      <w:pPr>
        <w:ind w:left="7693" w:hanging="418"/>
      </w:pPr>
      <w:rPr>
        <w:rFonts w:hint="default"/>
        <w:lang w:val="ru-RU" w:eastAsia="en-US" w:bidi="ar-SA"/>
      </w:rPr>
    </w:lvl>
    <w:lvl w:ilvl="8" w:tplc="E73A408C">
      <w:numFmt w:val="bullet"/>
      <w:lvlText w:val="•"/>
      <w:lvlJc w:val="left"/>
      <w:pPr>
        <w:ind w:left="8632" w:hanging="418"/>
      </w:pPr>
      <w:rPr>
        <w:rFonts w:hint="default"/>
        <w:lang w:val="ru-RU" w:eastAsia="en-US" w:bidi="ar-SA"/>
      </w:rPr>
    </w:lvl>
  </w:abstractNum>
  <w:abstractNum w:abstractNumId="25">
    <w:nsid w:val="7A7E0497"/>
    <w:multiLevelType w:val="hybridMultilevel"/>
    <w:tmpl w:val="95266DB0"/>
    <w:lvl w:ilvl="0" w:tplc="79E26660">
      <w:numFmt w:val="bullet"/>
      <w:lvlText w:val="−"/>
      <w:lvlJc w:val="left"/>
      <w:pPr>
        <w:ind w:left="140" w:hanging="31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057833F2">
      <w:numFmt w:val="bullet"/>
      <w:lvlText w:val="•"/>
      <w:lvlJc w:val="left"/>
      <w:pPr>
        <w:ind w:left="1177" w:hanging="317"/>
      </w:pPr>
      <w:rPr>
        <w:rFonts w:hint="default"/>
        <w:lang w:val="ru-RU" w:eastAsia="en-US" w:bidi="ar-SA"/>
      </w:rPr>
    </w:lvl>
    <w:lvl w:ilvl="2" w:tplc="54C0DA58">
      <w:numFmt w:val="bullet"/>
      <w:lvlText w:val="•"/>
      <w:lvlJc w:val="left"/>
      <w:pPr>
        <w:ind w:left="2214" w:hanging="317"/>
      </w:pPr>
      <w:rPr>
        <w:rFonts w:hint="default"/>
        <w:lang w:val="ru-RU" w:eastAsia="en-US" w:bidi="ar-SA"/>
      </w:rPr>
    </w:lvl>
    <w:lvl w:ilvl="3" w:tplc="1A6C2244">
      <w:numFmt w:val="bullet"/>
      <w:lvlText w:val="•"/>
      <w:lvlJc w:val="left"/>
      <w:pPr>
        <w:ind w:left="3251" w:hanging="317"/>
      </w:pPr>
      <w:rPr>
        <w:rFonts w:hint="default"/>
        <w:lang w:val="ru-RU" w:eastAsia="en-US" w:bidi="ar-SA"/>
      </w:rPr>
    </w:lvl>
    <w:lvl w:ilvl="4" w:tplc="FFC82BE6">
      <w:numFmt w:val="bullet"/>
      <w:lvlText w:val="•"/>
      <w:lvlJc w:val="left"/>
      <w:pPr>
        <w:ind w:left="4288" w:hanging="317"/>
      </w:pPr>
      <w:rPr>
        <w:rFonts w:hint="default"/>
        <w:lang w:val="ru-RU" w:eastAsia="en-US" w:bidi="ar-SA"/>
      </w:rPr>
    </w:lvl>
    <w:lvl w:ilvl="5" w:tplc="9670D67E">
      <w:numFmt w:val="bullet"/>
      <w:lvlText w:val="•"/>
      <w:lvlJc w:val="left"/>
      <w:pPr>
        <w:ind w:left="5325" w:hanging="317"/>
      </w:pPr>
      <w:rPr>
        <w:rFonts w:hint="default"/>
        <w:lang w:val="ru-RU" w:eastAsia="en-US" w:bidi="ar-SA"/>
      </w:rPr>
    </w:lvl>
    <w:lvl w:ilvl="6" w:tplc="4C68B03C">
      <w:numFmt w:val="bullet"/>
      <w:lvlText w:val="•"/>
      <w:lvlJc w:val="left"/>
      <w:pPr>
        <w:ind w:left="6362" w:hanging="317"/>
      </w:pPr>
      <w:rPr>
        <w:rFonts w:hint="default"/>
        <w:lang w:val="ru-RU" w:eastAsia="en-US" w:bidi="ar-SA"/>
      </w:rPr>
    </w:lvl>
    <w:lvl w:ilvl="7" w:tplc="7EC6D80C">
      <w:numFmt w:val="bullet"/>
      <w:lvlText w:val="•"/>
      <w:lvlJc w:val="left"/>
      <w:pPr>
        <w:ind w:left="7399" w:hanging="317"/>
      </w:pPr>
      <w:rPr>
        <w:rFonts w:hint="default"/>
        <w:lang w:val="ru-RU" w:eastAsia="en-US" w:bidi="ar-SA"/>
      </w:rPr>
    </w:lvl>
    <w:lvl w:ilvl="8" w:tplc="BDFABF8A">
      <w:numFmt w:val="bullet"/>
      <w:lvlText w:val="•"/>
      <w:lvlJc w:val="left"/>
      <w:pPr>
        <w:ind w:left="8436" w:hanging="31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"/>
  </w:num>
  <w:num w:numId="5">
    <w:abstractNumId w:val="24"/>
  </w:num>
  <w:num w:numId="6">
    <w:abstractNumId w:val="14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20"/>
  </w:num>
  <w:num w:numId="13">
    <w:abstractNumId w:val="22"/>
  </w:num>
  <w:num w:numId="14">
    <w:abstractNumId w:val="21"/>
  </w:num>
  <w:num w:numId="15">
    <w:abstractNumId w:val="9"/>
  </w:num>
  <w:num w:numId="16">
    <w:abstractNumId w:val="13"/>
  </w:num>
  <w:num w:numId="17">
    <w:abstractNumId w:val="6"/>
  </w:num>
  <w:num w:numId="18">
    <w:abstractNumId w:val="11"/>
  </w:num>
  <w:num w:numId="19">
    <w:abstractNumId w:val="18"/>
  </w:num>
  <w:num w:numId="20">
    <w:abstractNumId w:val="19"/>
  </w:num>
  <w:num w:numId="21">
    <w:abstractNumId w:val="0"/>
  </w:num>
  <w:num w:numId="22">
    <w:abstractNumId w:val="10"/>
  </w:num>
  <w:num w:numId="23">
    <w:abstractNumId w:val="25"/>
  </w:num>
  <w:num w:numId="24">
    <w:abstractNumId w:val="15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0B"/>
    <w:rsid w:val="000A234C"/>
    <w:rsid w:val="000D33CA"/>
    <w:rsid w:val="00166293"/>
    <w:rsid w:val="001B7E01"/>
    <w:rsid w:val="0020107E"/>
    <w:rsid w:val="00221D59"/>
    <w:rsid w:val="004E5E29"/>
    <w:rsid w:val="00602ED2"/>
    <w:rsid w:val="00640680"/>
    <w:rsid w:val="007A0BF4"/>
    <w:rsid w:val="007C4CD9"/>
    <w:rsid w:val="008557D4"/>
    <w:rsid w:val="00892105"/>
    <w:rsid w:val="00906E0B"/>
    <w:rsid w:val="00926F26"/>
    <w:rsid w:val="00953024"/>
    <w:rsid w:val="009A0AA5"/>
    <w:rsid w:val="00A631CF"/>
    <w:rsid w:val="00AB7202"/>
    <w:rsid w:val="00AC0D41"/>
    <w:rsid w:val="00B66838"/>
    <w:rsid w:val="00C60F24"/>
    <w:rsid w:val="00EC4617"/>
    <w:rsid w:val="00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9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68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683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B668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6838"/>
    <w:pPr>
      <w:widowControl w:val="0"/>
      <w:shd w:val="clear" w:color="auto" w:fill="FFFFFF"/>
      <w:spacing w:before="300" w:after="42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1"/>
    <w:qFormat/>
    <w:rsid w:val="000A234C"/>
    <w:pPr>
      <w:ind w:left="720"/>
      <w:contextualSpacing/>
    </w:pPr>
  </w:style>
  <w:style w:type="character" w:customStyle="1" w:styleId="tw-cell-content">
    <w:name w:val="tw-cell-content"/>
    <w:basedOn w:val="a0"/>
    <w:rsid w:val="000A234C"/>
  </w:style>
  <w:style w:type="character" w:customStyle="1" w:styleId="a4">
    <w:name w:val="Основной текст_"/>
    <w:basedOn w:val="a0"/>
    <w:link w:val="4"/>
    <w:rsid w:val="000A2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0A234C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Body Text"/>
    <w:basedOn w:val="a"/>
    <w:link w:val="a6"/>
    <w:uiPriority w:val="1"/>
    <w:qFormat/>
    <w:rsid w:val="000A234C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A234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rsid w:val="009A0AA5"/>
    <w:pPr>
      <w:widowControl w:val="0"/>
      <w:shd w:val="clear" w:color="auto" w:fill="FFFFFF"/>
      <w:spacing w:after="180" w:line="0" w:lineRule="atLeast"/>
    </w:pPr>
    <w:rPr>
      <w:rFonts w:ascii="Lucida Sans Unicode" w:eastAsia="Lucida Sans Unicode" w:hAnsi="Lucida Sans Unicode" w:cs="Lucida Sans Unicode"/>
      <w:spacing w:val="-9"/>
      <w:sz w:val="23"/>
      <w:szCs w:val="23"/>
    </w:rPr>
  </w:style>
  <w:style w:type="paragraph" w:customStyle="1" w:styleId="ConsPlusDocList">
    <w:name w:val="ConsPlusDocList"/>
    <w:next w:val="a"/>
    <w:rsid w:val="00A6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2">
    <w:name w:val="Основной текст (2)_"/>
    <w:basedOn w:val="a0"/>
    <w:link w:val="20"/>
    <w:rsid w:val="00A631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1CF"/>
    <w:pPr>
      <w:widowControl w:val="0"/>
      <w:shd w:val="clear" w:color="auto" w:fill="FFFFFF"/>
      <w:spacing w:after="240" w:line="266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onsPlusTitle">
    <w:name w:val="ConsPlusTitle"/>
    <w:rsid w:val="00C60F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yle2">
    <w:name w:val="Style2"/>
    <w:basedOn w:val="a"/>
    <w:uiPriority w:val="99"/>
    <w:rsid w:val="00C60F24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ext">
    <w:name w:val="itemtext"/>
    <w:basedOn w:val="a0"/>
    <w:rsid w:val="00C60F24"/>
  </w:style>
  <w:style w:type="character" w:customStyle="1" w:styleId="21">
    <w:name w:val="Основной текст2"/>
    <w:basedOn w:val="a4"/>
    <w:rsid w:val="00C60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4"/>
    <w:rsid w:val="00C60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60F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60F24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2">
    <w:name w:val="Обычный2"/>
    <w:rsid w:val="000D33CA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1">
    <w:name w:val="ConsPlusNormal1"/>
    <w:uiPriority w:val="99"/>
    <w:rsid w:val="000D33CA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3">
    <w:name w:val="Основной текст (3)"/>
    <w:basedOn w:val="a0"/>
    <w:rsid w:val="000D3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0D33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D33CA"/>
    <w:pPr>
      <w:widowControl w:val="0"/>
      <w:shd w:val="clear" w:color="auto" w:fill="FFFFFF"/>
      <w:spacing w:before="60" w:after="0" w:line="274" w:lineRule="exact"/>
      <w:ind w:hanging="2060"/>
    </w:pPr>
    <w:rPr>
      <w:rFonts w:ascii="Times New Roman" w:eastAsia="Times New Roman" w:hAnsi="Times New Roman" w:cs="Times New Roman"/>
      <w:lang w:eastAsia="en-US"/>
    </w:rPr>
  </w:style>
  <w:style w:type="character" w:customStyle="1" w:styleId="212pt">
    <w:name w:val="Основной текст (2) + 12 pt"/>
    <w:basedOn w:val="2"/>
    <w:rsid w:val="000D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D33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3CA"/>
    <w:pPr>
      <w:widowControl w:val="0"/>
      <w:shd w:val="clear" w:color="auto" w:fill="FFFFFF"/>
      <w:spacing w:before="1080" w:after="0" w:line="413" w:lineRule="exact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6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68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683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B668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6838"/>
    <w:pPr>
      <w:widowControl w:val="0"/>
      <w:shd w:val="clear" w:color="auto" w:fill="FFFFFF"/>
      <w:spacing w:before="300" w:after="42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1"/>
    <w:qFormat/>
    <w:rsid w:val="000A234C"/>
    <w:pPr>
      <w:ind w:left="720"/>
      <w:contextualSpacing/>
    </w:pPr>
  </w:style>
  <w:style w:type="character" w:customStyle="1" w:styleId="tw-cell-content">
    <w:name w:val="tw-cell-content"/>
    <w:basedOn w:val="a0"/>
    <w:rsid w:val="000A234C"/>
  </w:style>
  <w:style w:type="character" w:customStyle="1" w:styleId="a4">
    <w:name w:val="Основной текст_"/>
    <w:basedOn w:val="a0"/>
    <w:link w:val="4"/>
    <w:rsid w:val="000A2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0A234C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Body Text"/>
    <w:basedOn w:val="a"/>
    <w:link w:val="a6"/>
    <w:uiPriority w:val="1"/>
    <w:qFormat/>
    <w:rsid w:val="000A234C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A234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rsid w:val="009A0AA5"/>
    <w:pPr>
      <w:widowControl w:val="0"/>
      <w:shd w:val="clear" w:color="auto" w:fill="FFFFFF"/>
      <w:spacing w:after="180" w:line="0" w:lineRule="atLeast"/>
    </w:pPr>
    <w:rPr>
      <w:rFonts w:ascii="Lucida Sans Unicode" w:eastAsia="Lucida Sans Unicode" w:hAnsi="Lucida Sans Unicode" w:cs="Lucida Sans Unicode"/>
      <w:spacing w:val="-9"/>
      <w:sz w:val="23"/>
      <w:szCs w:val="23"/>
    </w:rPr>
  </w:style>
  <w:style w:type="paragraph" w:customStyle="1" w:styleId="ConsPlusDocList">
    <w:name w:val="ConsPlusDocList"/>
    <w:next w:val="a"/>
    <w:rsid w:val="00A6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2">
    <w:name w:val="Основной текст (2)_"/>
    <w:basedOn w:val="a0"/>
    <w:link w:val="20"/>
    <w:rsid w:val="00A631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1CF"/>
    <w:pPr>
      <w:widowControl w:val="0"/>
      <w:shd w:val="clear" w:color="auto" w:fill="FFFFFF"/>
      <w:spacing w:after="240" w:line="266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onsPlusTitle">
    <w:name w:val="ConsPlusTitle"/>
    <w:rsid w:val="00C60F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yle2">
    <w:name w:val="Style2"/>
    <w:basedOn w:val="a"/>
    <w:uiPriority w:val="99"/>
    <w:rsid w:val="00C60F24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ext">
    <w:name w:val="itemtext"/>
    <w:basedOn w:val="a0"/>
    <w:rsid w:val="00C60F24"/>
  </w:style>
  <w:style w:type="character" w:customStyle="1" w:styleId="21">
    <w:name w:val="Основной текст2"/>
    <w:basedOn w:val="a4"/>
    <w:rsid w:val="00C60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4"/>
    <w:rsid w:val="00C60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60F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60F24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2">
    <w:name w:val="Обычный2"/>
    <w:rsid w:val="000D33CA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1">
    <w:name w:val="ConsPlusNormal1"/>
    <w:uiPriority w:val="99"/>
    <w:rsid w:val="000D33CA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3">
    <w:name w:val="Основной текст (3)"/>
    <w:basedOn w:val="a0"/>
    <w:rsid w:val="000D3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0D33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D33CA"/>
    <w:pPr>
      <w:widowControl w:val="0"/>
      <w:shd w:val="clear" w:color="auto" w:fill="FFFFFF"/>
      <w:spacing w:before="60" w:after="0" w:line="274" w:lineRule="exact"/>
      <w:ind w:hanging="2060"/>
    </w:pPr>
    <w:rPr>
      <w:rFonts w:ascii="Times New Roman" w:eastAsia="Times New Roman" w:hAnsi="Times New Roman" w:cs="Times New Roman"/>
      <w:lang w:eastAsia="en-US"/>
    </w:rPr>
  </w:style>
  <w:style w:type="character" w:customStyle="1" w:styleId="212pt">
    <w:name w:val="Основной текст (2) + 12 pt"/>
    <w:basedOn w:val="2"/>
    <w:rsid w:val="000D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D33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3CA"/>
    <w:pPr>
      <w:widowControl w:val="0"/>
      <w:shd w:val="clear" w:color="auto" w:fill="FFFFFF"/>
      <w:spacing w:before="1080" w:after="0" w:line="413" w:lineRule="exact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6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lta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16544</Words>
  <Characters>94302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 №1</dc:creator>
  <cp:lastModifiedBy>Максимова</cp:lastModifiedBy>
  <cp:revision>3</cp:revision>
  <cp:lastPrinted>2024-06-27T08:34:00Z</cp:lastPrinted>
  <dcterms:created xsi:type="dcterms:W3CDTF">2024-06-27T08:34:00Z</dcterms:created>
  <dcterms:modified xsi:type="dcterms:W3CDTF">2024-07-02T01:57:00Z</dcterms:modified>
</cp:coreProperties>
</file>