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bidi="ru-RU"/>
        </w:rPr>
      </w:pPr>
      <w:r w:rsidRPr="00F37040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9504" behindDoc="1" locked="0" layoutInCell="1" allowOverlap="0" wp14:anchorId="164DE0E6" wp14:editId="44B99A77">
            <wp:simplePos x="0" y="0"/>
            <wp:positionH relativeFrom="column">
              <wp:posOffset>2672080</wp:posOffset>
            </wp:positionH>
            <wp:positionV relativeFrom="paragraph">
              <wp:posOffset>117475</wp:posOffset>
            </wp:positionV>
            <wp:extent cx="607060" cy="736600"/>
            <wp:effectExtent l="19050" t="0" r="2540" b="0"/>
            <wp:wrapTight wrapText="bothSides">
              <wp:wrapPolygon edited="0">
                <wp:start x="-678" y="0"/>
                <wp:lineTo x="-678" y="19552"/>
                <wp:lineTo x="4745" y="21228"/>
                <wp:lineTo x="9490" y="21228"/>
                <wp:lineTo x="12201" y="21228"/>
                <wp:lineTo x="16946" y="21228"/>
                <wp:lineTo x="21690" y="19552"/>
                <wp:lineTo x="21690" y="0"/>
                <wp:lineTo x="-678" y="0"/>
              </wp:wrapPolygon>
            </wp:wrapTight>
            <wp:docPr id="13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bidi="ru-RU"/>
        </w:rPr>
      </w:pP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040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040">
        <w:rPr>
          <w:rFonts w:ascii="Times New Roman" w:hAnsi="Times New Roman"/>
          <w:b/>
          <w:sz w:val="28"/>
          <w:szCs w:val="28"/>
        </w:rPr>
        <w:t>КАЛТАНСКИЙ ГОРОДСКОЙ ОКРУГ</w:t>
      </w: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040">
        <w:rPr>
          <w:rFonts w:ascii="Times New Roman" w:hAnsi="Times New Roman"/>
          <w:b/>
          <w:sz w:val="28"/>
          <w:szCs w:val="28"/>
        </w:rPr>
        <w:t>АДМИНИСТРАЦИЯ КАЛТАНСКОГО ГОРОДСКОГО ОКРУГА</w:t>
      </w: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7040" w:rsidRPr="00F37040" w:rsidRDefault="00F37040" w:rsidP="00F3704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37040">
        <w:rPr>
          <w:rFonts w:ascii="Times New Roman" w:hAnsi="Times New Roman"/>
          <w:b/>
          <w:sz w:val="36"/>
          <w:szCs w:val="36"/>
        </w:rPr>
        <w:t>ПОСТАНОВЛЕНИЕ</w:t>
      </w:r>
    </w:p>
    <w:p w:rsidR="00F37040" w:rsidRPr="00F37040" w:rsidRDefault="00F37040" w:rsidP="00F3704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37040" w:rsidRPr="00F37040" w:rsidRDefault="00F37040" w:rsidP="00F3704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ED3">
        <w:rPr>
          <w:rFonts w:ascii="Times New Roman" w:hAnsi="Times New Roman"/>
          <w:sz w:val="28"/>
          <w:szCs w:val="28"/>
        </w:rPr>
        <w:t xml:space="preserve">От </w:t>
      </w:r>
      <w:r w:rsidR="00593ED3">
        <w:rPr>
          <w:rFonts w:ascii="Times New Roman" w:hAnsi="Times New Roman"/>
          <w:sz w:val="28"/>
          <w:szCs w:val="28"/>
        </w:rPr>
        <w:t>_________</w:t>
      </w:r>
      <w:r w:rsidRPr="00593ED3">
        <w:rPr>
          <w:rFonts w:ascii="Times New Roman" w:hAnsi="Times New Roman"/>
          <w:sz w:val="28"/>
          <w:szCs w:val="28"/>
        </w:rPr>
        <w:t>2021</w:t>
      </w:r>
      <w:r w:rsidRPr="00F37040">
        <w:rPr>
          <w:rFonts w:ascii="Times New Roman" w:hAnsi="Times New Roman"/>
          <w:sz w:val="28"/>
          <w:szCs w:val="28"/>
        </w:rPr>
        <w:t xml:space="preserve"> г. №</w:t>
      </w:r>
      <w:r w:rsidR="00593ED3">
        <w:rPr>
          <w:rFonts w:ascii="Times New Roman" w:hAnsi="Times New Roman"/>
          <w:sz w:val="28"/>
          <w:szCs w:val="28"/>
        </w:rPr>
        <w:t xml:space="preserve"> _____</w:t>
      </w:r>
      <w:r w:rsidRPr="00F370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7040">
        <w:rPr>
          <w:rFonts w:ascii="Times New Roman" w:hAnsi="Times New Roman"/>
          <w:sz w:val="28"/>
          <w:szCs w:val="28"/>
        </w:rPr>
        <w:t>-п</w:t>
      </w:r>
      <w:proofErr w:type="gramEnd"/>
    </w:p>
    <w:p w:rsidR="00F37040" w:rsidRPr="00F37040" w:rsidRDefault="00F37040" w:rsidP="00F37040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F37040" w:rsidRPr="00F37040" w:rsidRDefault="00F37040" w:rsidP="00A459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37040">
        <w:rPr>
          <w:rFonts w:ascii="Times New Roman" w:hAnsi="Times New Roman"/>
          <w:b/>
          <w:sz w:val="28"/>
          <w:szCs w:val="28"/>
          <w:lang w:bidi="ru-RU"/>
        </w:rPr>
        <w:t>Об утверждении административного регламента</w:t>
      </w:r>
      <w:r w:rsidRPr="00F37040">
        <w:rPr>
          <w:rFonts w:ascii="Times New Roman" w:hAnsi="Times New Roman"/>
          <w:sz w:val="20"/>
          <w:szCs w:val="20"/>
          <w:lang w:bidi="ru-RU"/>
        </w:rPr>
        <w:t xml:space="preserve"> </w:t>
      </w:r>
      <w:r w:rsidRPr="00F37040">
        <w:rPr>
          <w:rFonts w:ascii="Times New Roman" w:hAnsi="Times New Roman"/>
          <w:b/>
          <w:sz w:val="28"/>
          <w:szCs w:val="28"/>
          <w:lang w:bidi="ru-RU"/>
        </w:rPr>
        <w:t>администрации Калтанского городского округа по предоставлению муниципальной услуги</w:t>
      </w:r>
    </w:p>
    <w:p w:rsidR="00A45990" w:rsidRPr="00A45990" w:rsidRDefault="00A45990" w:rsidP="00A45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45990">
        <w:rPr>
          <w:rFonts w:ascii="Times New Roman" w:hAnsi="Times New Roman"/>
          <w:b/>
          <w:bCs/>
          <w:sz w:val="28"/>
          <w:szCs w:val="28"/>
          <w:lang w:eastAsia="zh-CN" w:bidi="hi-IN"/>
        </w:rPr>
        <w:t>«Выдача разрешения на ввод объекта в эксплуатацию»</w:t>
      </w: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bookmarkStart w:id="0" w:name="_GoBack"/>
      <w:bookmarkEnd w:id="0"/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bidi="ru-RU"/>
        </w:rPr>
      </w:pPr>
      <w:proofErr w:type="gramStart"/>
      <w:r w:rsidRPr="00F37040">
        <w:rPr>
          <w:rFonts w:ascii="Times New Roman" w:hAnsi="Times New Roman"/>
          <w:sz w:val="28"/>
          <w:szCs w:val="24"/>
          <w:lang w:bidi="ru-RU"/>
        </w:rPr>
        <w:t xml:space="preserve">В целях повышения качества и доступности результатов получения муниципальной услуги </w:t>
      </w:r>
      <w:r w:rsidR="00E54486" w:rsidRPr="00017397">
        <w:rPr>
          <w:rFonts w:ascii="Times New Roman" w:hAnsi="Times New Roman"/>
          <w:sz w:val="28"/>
          <w:szCs w:val="24"/>
          <w:lang w:bidi="ru-RU"/>
        </w:rPr>
        <w:t xml:space="preserve">«Выдача разрешения на ввод объекта в эксплуатацию», </w:t>
      </w:r>
      <w:r w:rsidRPr="00F37040">
        <w:rPr>
          <w:rFonts w:ascii="Times New Roman" w:hAnsi="Times New Roman"/>
          <w:sz w:val="28"/>
          <w:szCs w:val="24"/>
          <w:lang w:bidi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="002B5CB0" w:rsidRPr="002B5CB0">
        <w:rPr>
          <w:rFonts w:ascii="Times New Roman" w:hAnsi="Times New Roman"/>
          <w:sz w:val="28"/>
          <w:szCs w:val="24"/>
          <w:lang w:bidi="ru-RU"/>
        </w:rPr>
        <w:t>Уставом Калтанского городского округа Кемеровской области -</w:t>
      </w:r>
      <w:r w:rsidR="00B320F6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2B5CB0" w:rsidRPr="002B5CB0">
        <w:rPr>
          <w:rFonts w:ascii="Times New Roman" w:hAnsi="Times New Roman"/>
          <w:sz w:val="28"/>
          <w:szCs w:val="24"/>
          <w:lang w:bidi="ru-RU"/>
        </w:rPr>
        <w:t>Кузбасса:</w:t>
      </w:r>
      <w:proofErr w:type="gramEnd"/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37040">
        <w:rPr>
          <w:rFonts w:ascii="Times New Roman" w:hAnsi="Times New Roman"/>
          <w:sz w:val="28"/>
          <w:szCs w:val="28"/>
          <w:lang w:bidi="ru-RU"/>
        </w:rPr>
        <w:t>1. Утвердить прилагаемый административный регламент администрации Калтанского городского округа</w:t>
      </w:r>
      <w:r w:rsidRPr="00F37040">
        <w:rPr>
          <w:rFonts w:ascii="Times New Roman" w:hAnsi="Times New Roman"/>
          <w:bCs/>
          <w:sz w:val="28"/>
          <w:szCs w:val="28"/>
          <w:lang w:bidi="ru-RU"/>
        </w:rPr>
        <w:t xml:space="preserve"> по предоставл</w:t>
      </w:r>
      <w:r w:rsidRPr="00F37040">
        <w:rPr>
          <w:rFonts w:ascii="Times New Roman" w:hAnsi="Times New Roman"/>
          <w:sz w:val="28"/>
          <w:szCs w:val="28"/>
          <w:lang w:bidi="ru-RU"/>
        </w:rPr>
        <w:t xml:space="preserve">ению муниципальной услуги </w:t>
      </w:r>
      <w:r w:rsidRPr="00F37040">
        <w:rPr>
          <w:rFonts w:ascii="Times New Roman" w:hAnsi="Times New Roman"/>
          <w:sz w:val="28"/>
          <w:szCs w:val="24"/>
          <w:lang w:bidi="ru-RU"/>
        </w:rPr>
        <w:t>«</w:t>
      </w:r>
      <w:r w:rsidR="00A45990" w:rsidRPr="00A45990">
        <w:rPr>
          <w:rFonts w:ascii="Times New Roman" w:hAnsi="Times New Roman"/>
          <w:sz w:val="28"/>
          <w:szCs w:val="24"/>
          <w:lang w:bidi="ru-RU"/>
        </w:rPr>
        <w:t>Выдача разрешения на ввод объекта в эксплуатацию»</w:t>
      </w:r>
      <w:r w:rsidRPr="00F37040">
        <w:rPr>
          <w:rFonts w:ascii="Times New Roman" w:hAnsi="Times New Roman"/>
          <w:sz w:val="28"/>
          <w:szCs w:val="24"/>
          <w:lang w:bidi="ru-RU"/>
        </w:rPr>
        <w:t>»</w:t>
      </w:r>
      <w:r w:rsidRPr="00F37040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37040">
        <w:rPr>
          <w:rFonts w:ascii="Times New Roman" w:hAnsi="Times New Roman"/>
          <w:color w:val="000000"/>
          <w:sz w:val="28"/>
          <w:szCs w:val="28"/>
          <w:lang w:bidi="ru-RU"/>
        </w:rPr>
        <w:t xml:space="preserve">2. Отделу архитектуры и градостроительства администрации Калтанского городского округа (С. А. </w:t>
      </w:r>
      <w:proofErr w:type="spellStart"/>
      <w:r w:rsidRPr="00F37040">
        <w:rPr>
          <w:rFonts w:ascii="Times New Roman" w:hAnsi="Times New Roman"/>
          <w:color w:val="000000"/>
          <w:sz w:val="28"/>
          <w:szCs w:val="28"/>
          <w:lang w:bidi="ru-RU"/>
        </w:rPr>
        <w:t>Байтемирова</w:t>
      </w:r>
      <w:proofErr w:type="spellEnd"/>
      <w:r w:rsidRPr="00F37040">
        <w:rPr>
          <w:rFonts w:ascii="Times New Roman" w:hAnsi="Times New Roman"/>
          <w:color w:val="000000"/>
          <w:sz w:val="28"/>
          <w:szCs w:val="28"/>
          <w:lang w:bidi="ru-RU"/>
        </w:rPr>
        <w:t>) в течение пяти рабочих дней с момента вступления в силу настоящего постановления представить необходимые сведения для внесения в реестр муниципальных услуг муниципального образования «Калтанский городской округ» в установленном порядке.</w:t>
      </w:r>
    </w:p>
    <w:p w:rsidR="00F37040" w:rsidRDefault="00F37040" w:rsidP="00F3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37040"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 w:rsidRPr="00F37040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 w:rsidRPr="00F37040">
        <w:rPr>
          <w:rFonts w:ascii="Times New Roman" w:hAnsi="Times New Roman"/>
          <w:color w:val="000000"/>
          <w:sz w:val="28"/>
          <w:szCs w:val="28"/>
          <w:lang w:bidi="ru-RU"/>
        </w:rPr>
        <w:t>Возложить непосредственное исполнение административных процедур в соответствии с настоящим административным регламентом на отдел архитектуры и градостроительства администрации Калтанского городского округа.</w:t>
      </w:r>
    </w:p>
    <w:p w:rsidR="00A45990" w:rsidRPr="00F37040" w:rsidRDefault="00A45990" w:rsidP="00F3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 </w:t>
      </w:r>
      <w:r w:rsidRPr="00F37040">
        <w:rPr>
          <w:rFonts w:ascii="Times New Roman" w:hAnsi="Times New Roman"/>
          <w:sz w:val="28"/>
          <w:szCs w:val="28"/>
          <w:lang w:bidi="ru-RU"/>
        </w:rPr>
        <w:t>Признать утратившим силу постановление администрации Калтанского городского округа от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45990">
        <w:rPr>
          <w:rFonts w:ascii="Times New Roman" w:hAnsi="Times New Roman"/>
          <w:sz w:val="28"/>
          <w:szCs w:val="28"/>
          <w:lang w:bidi="ru-RU"/>
        </w:rPr>
        <w:t>23.04.2019 №119-п «Об утверждении административного регламента администрации Калтанского городского округа по предо</w:t>
      </w:r>
      <w:r>
        <w:rPr>
          <w:rFonts w:ascii="Times New Roman" w:hAnsi="Times New Roman"/>
          <w:sz w:val="28"/>
          <w:szCs w:val="28"/>
          <w:lang w:bidi="ru-RU"/>
        </w:rPr>
        <w:t xml:space="preserve">ставлению муниципальной услуги </w:t>
      </w:r>
      <w:r w:rsidRPr="00A45990">
        <w:rPr>
          <w:rFonts w:ascii="Times New Roman" w:hAnsi="Times New Roman"/>
          <w:sz w:val="28"/>
          <w:szCs w:val="28"/>
          <w:lang w:bidi="ru-RU"/>
        </w:rPr>
        <w:t>«Предоставление разрешения на ввод объекта в эксплуатацию»</w:t>
      </w:r>
    </w:p>
    <w:p w:rsidR="00F37040" w:rsidRPr="00F37040" w:rsidRDefault="00A45990" w:rsidP="00A45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</w:t>
      </w:r>
      <w:r w:rsidR="00F37040" w:rsidRPr="00F37040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F37040" w:rsidRPr="00F37040">
        <w:rPr>
          <w:rFonts w:ascii="Times New Roman" w:hAnsi="Times New Roman"/>
          <w:sz w:val="28"/>
          <w:szCs w:val="28"/>
          <w:lang w:bidi="ru-RU"/>
        </w:rPr>
        <w:t xml:space="preserve">Признать утратившим силу постановление администрации Калтанского городского округа от </w:t>
      </w:r>
      <w:r>
        <w:rPr>
          <w:rFonts w:ascii="Times New Roman" w:hAnsi="Times New Roman"/>
          <w:sz w:val="28"/>
          <w:szCs w:val="28"/>
          <w:lang w:bidi="ru-RU"/>
        </w:rPr>
        <w:t>21.01.2020 г. № 06-п «</w:t>
      </w:r>
      <w:r w:rsidRPr="00A45990">
        <w:rPr>
          <w:rFonts w:ascii="Times New Roman" w:hAnsi="Times New Roman"/>
          <w:sz w:val="28"/>
          <w:szCs w:val="28"/>
          <w:lang w:bidi="ru-RU"/>
        </w:rPr>
        <w:t xml:space="preserve">О внесении изменений в </w:t>
      </w:r>
      <w:r w:rsidRPr="00A45990">
        <w:rPr>
          <w:rFonts w:ascii="Times New Roman" w:hAnsi="Times New Roman"/>
          <w:sz w:val="28"/>
          <w:szCs w:val="28"/>
          <w:lang w:bidi="ru-RU"/>
        </w:rPr>
        <w:lastRenderedPageBreak/>
        <w:t>административный регламент администрации Калтанского городского округа по предоставлению муниципальной услуги «Предоставление разрешения на ввод объекта в эксплуатацию», утвержденный постановлением администрации Калтанского городского округа от 23.04.2019 №119-п «Об утверждении административного регламента администрации Калтанского городского округа по предоставлению муниципальной услуги  «Предоставление разрешения на ввод объекта в</w:t>
      </w:r>
      <w:proofErr w:type="gramEnd"/>
      <w:r w:rsidRPr="00A45990">
        <w:rPr>
          <w:rFonts w:ascii="Times New Roman" w:hAnsi="Times New Roman"/>
          <w:sz w:val="28"/>
          <w:szCs w:val="28"/>
          <w:lang w:bidi="ru-RU"/>
        </w:rPr>
        <w:t xml:space="preserve"> эксплуатацию»</w:t>
      </w:r>
      <w:r w:rsidR="00B320F6">
        <w:rPr>
          <w:rFonts w:ascii="Times New Roman" w:hAnsi="Times New Roman"/>
          <w:sz w:val="28"/>
          <w:szCs w:val="28"/>
          <w:lang w:bidi="ru-RU"/>
        </w:rPr>
        <w:t>.</w:t>
      </w:r>
    </w:p>
    <w:p w:rsidR="00F37040" w:rsidRPr="00F37040" w:rsidRDefault="00A45990" w:rsidP="00F3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F37040" w:rsidRPr="00F37040">
        <w:rPr>
          <w:rFonts w:ascii="Times New Roman" w:hAnsi="Times New Roman"/>
          <w:color w:val="000000"/>
          <w:sz w:val="28"/>
          <w:szCs w:val="28"/>
          <w:lang w:bidi="ru-RU"/>
        </w:rPr>
        <w:t>. Отделу организационной и кадровой работы администрации Калтанского городского округа (Т. А. Верещагина) обеспечить размещение постановления на сайте администрации Калтанского городского округа.</w:t>
      </w:r>
    </w:p>
    <w:p w:rsidR="00F37040" w:rsidRPr="00F37040" w:rsidRDefault="00A45990" w:rsidP="00F3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="00F37040" w:rsidRPr="00F37040">
        <w:rPr>
          <w:rFonts w:ascii="Times New Roman" w:hAnsi="Times New Roman"/>
          <w:color w:val="000000"/>
          <w:sz w:val="28"/>
          <w:szCs w:val="28"/>
          <w:lang w:bidi="ru-RU"/>
        </w:rPr>
        <w:t xml:space="preserve">. МАУ «Пресс-Центр г. Калтан» (В. Н. </w:t>
      </w:r>
      <w:proofErr w:type="spellStart"/>
      <w:r w:rsidR="00F37040" w:rsidRPr="00F37040">
        <w:rPr>
          <w:rFonts w:ascii="Times New Roman" w:hAnsi="Times New Roman"/>
          <w:color w:val="000000"/>
          <w:sz w:val="28"/>
          <w:szCs w:val="28"/>
          <w:lang w:bidi="ru-RU"/>
        </w:rPr>
        <w:t>Беспальчук</w:t>
      </w:r>
      <w:proofErr w:type="spellEnd"/>
      <w:r w:rsidR="00F37040" w:rsidRPr="00F37040">
        <w:rPr>
          <w:rFonts w:ascii="Times New Roman" w:hAnsi="Times New Roman"/>
          <w:color w:val="000000"/>
          <w:sz w:val="28"/>
          <w:szCs w:val="28"/>
          <w:lang w:bidi="ru-RU"/>
        </w:rPr>
        <w:t>) опубликовать настоящее постановление в средствах массовой информации.</w:t>
      </w:r>
    </w:p>
    <w:p w:rsidR="00F37040" w:rsidRPr="00F37040" w:rsidRDefault="00A45990" w:rsidP="00F37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="00F37040" w:rsidRPr="00F37040">
        <w:rPr>
          <w:rFonts w:ascii="Times New Roman" w:hAnsi="Times New Roman"/>
          <w:color w:val="000000"/>
          <w:sz w:val="28"/>
          <w:szCs w:val="28"/>
          <w:lang w:bidi="ru-RU"/>
        </w:rPr>
        <w:t>. Настоящее постановление вступает в силу после его официального опубликования.</w:t>
      </w:r>
    </w:p>
    <w:p w:rsidR="00F37040" w:rsidRPr="00F37040" w:rsidRDefault="00A45990" w:rsidP="00F37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="00F37040" w:rsidRPr="00F37040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F37040" w:rsidRPr="00F37040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F37040" w:rsidRPr="00F37040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возложить</w:t>
      </w:r>
      <w:r w:rsidR="00F37040" w:rsidRPr="00F37040">
        <w:rPr>
          <w:rFonts w:ascii="Times New Roman" w:hAnsi="Times New Roman"/>
          <w:sz w:val="28"/>
          <w:szCs w:val="28"/>
          <w:lang w:bidi="ru-RU"/>
        </w:rPr>
        <w:t xml:space="preserve"> на заместителя главы Калтанского городского округа по строительству О.А. </w:t>
      </w:r>
      <w:proofErr w:type="spellStart"/>
      <w:r w:rsidR="00F37040" w:rsidRPr="00F37040">
        <w:rPr>
          <w:rFonts w:ascii="Times New Roman" w:hAnsi="Times New Roman"/>
          <w:sz w:val="28"/>
          <w:szCs w:val="28"/>
          <w:lang w:bidi="ru-RU"/>
        </w:rPr>
        <w:t>Рудюк</w:t>
      </w:r>
      <w:proofErr w:type="spellEnd"/>
      <w:r w:rsidR="00F37040" w:rsidRPr="00F37040">
        <w:rPr>
          <w:rFonts w:ascii="Times New Roman" w:hAnsi="Times New Roman"/>
          <w:sz w:val="28"/>
          <w:szCs w:val="28"/>
          <w:lang w:bidi="ru-RU"/>
        </w:rPr>
        <w:t>.</w:t>
      </w: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F37040" w:rsidRPr="00F37040" w:rsidRDefault="00F37040" w:rsidP="00F37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F37040">
        <w:rPr>
          <w:rFonts w:ascii="Times New Roman" w:hAnsi="Times New Roman"/>
          <w:b/>
          <w:sz w:val="28"/>
          <w:szCs w:val="28"/>
          <w:lang w:bidi="ru-RU"/>
        </w:rPr>
        <w:t>Глава Калтанского</w:t>
      </w:r>
    </w:p>
    <w:p w:rsidR="00F37040" w:rsidRPr="00F37040" w:rsidRDefault="00F37040" w:rsidP="00F37040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-284" w:firstLine="284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37040">
        <w:rPr>
          <w:rFonts w:ascii="Times New Roman" w:hAnsi="Times New Roman"/>
          <w:b/>
          <w:sz w:val="28"/>
          <w:szCs w:val="28"/>
          <w:lang w:bidi="ru-RU"/>
        </w:rPr>
        <w:t>городского округа                                                                            И. Ф. Голдинов</w:t>
      </w: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Default="00F37040" w:rsidP="00A4599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A45990" w:rsidRPr="00F37040" w:rsidRDefault="00A45990" w:rsidP="00A4599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Default="00F37040" w:rsidP="00F3704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Default="00F37040" w:rsidP="00F3704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0B4351" w:rsidRPr="00F37040" w:rsidRDefault="000B4351" w:rsidP="00F3704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F37040">
      <w:pPr>
        <w:widowControl w:val="0"/>
        <w:autoSpaceDE w:val="0"/>
        <w:autoSpaceDN w:val="0"/>
        <w:spacing w:after="0" w:line="240" w:lineRule="auto"/>
        <w:ind w:left="4536" w:firstLine="567"/>
        <w:jc w:val="right"/>
        <w:rPr>
          <w:rFonts w:ascii="Times New Roman" w:hAnsi="Times New Roman"/>
          <w:sz w:val="24"/>
          <w:szCs w:val="24"/>
          <w:lang w:bidi="ru-RU"/>
        </w:rPr>
      </w:pPr>
      <w:r w:rsidRPr="00F37040">
        <w:rPr>
          <w:rFonts w:ascii="Times New Roman" w:hAnsi="Times New Roman"/>
          <w:sz w:val="24"/>
          <w:szCs w:val="24"/>
          <w:lang w:bidi="ru-RU"/>
        </w:rPr>
        <w:lastRenderedPageBreak/>
        <w:t>Утвержден</w:t>
      </w:r>
    </w:p>
    <w:p w:rsidR="00F37040" w:rsidRPr="00F37040" w:rsidRDefault="00F37040" w:rsidP="00F37040">
      <w:pPr>
        <w:widowControl w:val="0"/>
        <w:autoSpaceDE w:val="0"/>
        <w:autoSpaceDN w:val="0"/>
        <w:spacing w:after="0" w:line="240" w:lineRule="auto"/>
        <w:ind w:left="4536" w:firstLine="567"/>
        <w:jc w:val="right"/>
        <w:rPr>
          <w:rFonts w:ascii="Times New Roman" w:hAnsi="Times New Roman"/>
          <w:sz w:val="24"/>
          <w:szCs w:val="24"/>
          <w:lang w:bidi="ru-RU"/>
        </w:rPr>
      </w:pPr>
      <w:r w:rsidRPr="00F37040">
        <w:rPr>
          <w:rFonts w:ascii="Times New Roman" w:hAnsi="Times New Roman"/>
          <w:sz w:val="24"/>
          <w:szCs w:val="24"/>
          <w:lang w:bidi="ru-RU"/>
        </w:rPr>
        <w:t>постановлением администрации</w:t>
      </w:r>
    </w:p>
    <w:p w:rsidR="00F37040" w:rsidRPr="00F37040" w:rsidRDefault="00F37040" w:rsidP="00F37040">
      <w:pPr>
        <w:widowControl w:val="0"/>
        <w:autoSpaceDE w:val="0"/>
        <w:autoSpaceDN w:val="0"/>
        <w:spacing w:after="0" w:line="240" w:lineRule="auto"/>
        <w:ind w:left="4536" w:firstLine="567"/>
        <w:jc w:val="right"/>
        <w:rPr>
          <w:rFonts w:ascii="Times New Roman" w:hAnsi="Times New Roman"/>
          <w:sz w:val="24"/>
          <w:szCs w:val="24"/>
          <w:lang w:bidi="ru-RU"/>
        </w:rPr>
      </w:pPr>
      <w:r w:rsidRPr="00F37040">
        <w:rPr>
          <w:rFonts w:ascii="Times New Roman" w:hAnsi="Times New Roman"/>
          <w:sz w:val="24"/>
          <w:szCs w:val="24"/>
          <w:lang w:bidi="ru-RU"/>
        </w:rPr>
        <w:t>Калтанского городского округа</w:t>
      </w:r>
    </w:p>
    <w:p w:rsidR="00F37040" w:rsidRPr="00F37040" w:rsidRDefault="00F37040" w:rsidP="00B320F6">
      <w:pPr>
        <w:widowControl w:val="0"/>
        <w:autoSpaceDE w:val="0"/>
        <w:autoSpaceDN w:val="0"/>
        <w:spacing w:after="0" w:line="240" w:lineRule="auto"/>
        <w:ind w:left="4536" w:right="-1" w:firstLine="567"/>
        <w:jc w:val="right"/>
        <w:rPr>
          <w:rFonts w:ascii="Times New Roman" w:hAnsi="Times New Roman"/>
          <w:sz w:val="24"/>
          <w:szCs w:val="24"/>
          <w:lang w:bidi="ru-RU"/>
        </w:rPr>
      </w:pPr>
      <w:r w:rsidRPr="00F37040">
        <w:rPr>
          <w:rFonts w:ascii="Times New Roman" w:hAnsi="Times New Roman"/>
          <w:sz w:val="24"/>
          <w:szCs w:val="24"/>
          <w:lang w:bidi="ru-RU"/>
        </w:rPr>
        <w:t>от ________2021 г. № ____</w:t>
      </w:r>
      <w:proofErr w:type="gramStart"/>
      <w:r w:rsidRPr="00F37040">
        <w:rPr>
          <w:rFonts w:ascii="Times New Roman" w:hAnsi="Times New Roman"/>
          <w:sz w:val="24"/>
          <w:szCs w:val="24"/>
          <w:lang w:bidi="ru-RU"/>
        </w:rPr>
        <w:t>_-</w:t>
      </w:r>
      <w:proofErr w:type="gramEnd"/>
      <w:r w:rsidRPr="00F37040">
        <w:rPr>
          <w:rFonts w:ascii="Times New Roman" w:hAnsi="Times New Roman"/>
          <w:sz w:val="24"/>
          <w:szCs w:val="24"/>
          <w:lang w:bidi="ru-RU"/>
        </w:rPr>
        <w:t>п</w:t>
      </w:r>
    </w:p>
    <w:p w:rsidR="00F37040" w:rsidRDefault="00F37040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7040" w:rsidRPr="00F37040" w:rsidRDefault="00F37040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37040">
        <w:rPr>
          <w:rFonts w:ascii="Times New Roman" w:hAnsi="Times New Roman"/>
          <w:bCs/>
          <w:sz w:val="28"/>
          <w:szCs w:val="28"/>
          <w:lang w:eastAsia="zh-CN" w:bidi="hi-IN"/>
        </w:rPr>
        <w:t>АДМИНИСТРАТИВНЫЙ РЕГЛ</w:t>
      </w:r>
      <w:r w:rsidR="000D08D9">
        <w:rPr>
          <w:rFonts w:ascii="Times New Roman" w:hAnsi="Times New Roman"/>
          <w:bCs/>
          <w:sz w:val="28"/>
          <w:szCs w:val="28"/>
          <w:lang w:eastAsia="zh-CN" w:bidi="hi-IN"/>
        </w:rPr>
        <w:t>А</w:t>
      </w:r>
      <w:r w:rsidRPr="00F37040">
        <w:rPr>
          <w:rFonts w:ascii="Times New Roman" w:hAnsi="Times New Roman"/>
          <w:bCs/>
          <w:sz w:val="28"/>
          <w:szCs w:val="28"/>
          <w:lang w:eastAsia="zh-CN" w:bidi="hi-IN"/>
        </w:rPr>
        <w:t>МЕНТ</w:t>
      </w:r>
    </w:p>
    <w:p w:rsidR="00DC3566" w:rsidRPr="00F37040" w:rsidRDefault="00DC3566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37040">
        <w:rPr>
          <w:rFonts w:ascii="Times New Roman" w:hAnsi="Times New Roman"/>
          <w:bCs/>
          <w:sz w:val="28"/>
          <w:szCs w:val="28"/>
          <w:lang w:eastAsia="zh-CN" w:bidi="hi-IN"/>
        </w:rPr>
        <w:t xml:space="preserve"> предоставления муниципальной услуги </w:t>
      </w:r>
    </w:p>
    <w:p w:rsidR="00DC3566" w:rsidRPr="00F37040" w:rsidRDefault="00DC3566" w:rsidP="00DC35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37040">
        <w:rPr>
          <w:rFonts w:ascii="Times New Roman" w:hAnsi="Times New Roman"/>
          <w:bCs/>
          <w:sz w:val="28"/>
          <w:szCs w:val="28"/>
          <w:lang w:eastAsia="zh-CN" w:bidi="hi-IN"/>
        </w:rPr>
        <w:t xml:space="preserve">«Выдача разрешения на </w:t>
      </w:r>
      <w:r w:rsidR="008052B4" w:rsidRPr="00F37040">
        <w:rPr>
          <w:rFonts w:ascii="Times New Roman" w:hAnsi="Times New Roman"/>
          <w:bCs/>
          <w:sz w:val="28"/>
          <w:szCs w:val="28"/>
          <w:lang w:eastAsia="zh-CN" w:bidi="hi-IN"/>
        </w:rPr>
        <w:t>ввод объекта в эксплуатацию</w:t>
      </w:r>
      <w:r w:rsidRPr="00F37040">
        <w:rPr>
          <w:rFonts w:ascii="Times New Roman" w:hAnsi="Times New Roman"/>
          <w:bCs/>
          <w:sz w:val="28"/>
          <w:szCs w:val="28"/>
          <w:lang w:eastAsia="zh-CN" w:bidi="hi-IN"/>
        </w:rPr>
        <w:t>»</w:t>
      </w:r>
    </w:p>
    <w:p w:rsidR="00DC3566" w:rsidRPr="00DD4EF7" w:rsidRDefault="00DC3566" w:rsidP="00DC3566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DD4EF7" w:rsidRDefault="00DC3566" w:rsidP="00DC3566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C3566" w:rsidRPr="00DD4EF7" w:rsidRDefault="00DC3566" w:rsidP="00B32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DD4EF7" w:rsidRDefault="00DC3566" w:rsidP="00B32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8052B4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8467AA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F84B43" w:rsidRDefault="00DC3566" w:rsidP="00B320F6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DD4EF7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434AD6">
        <w:rPr>
          <w:rFonts w:ascii="Times New Roman" w:hAnsi="Times New Roman"/>
          <w:sz w:val="28"/>
          <w:szCs w:val="28"/>
        </w:rPr>
        <w:t xml:space="preserve"> администрации Калтанского городского округа </w:t>
      </w:r>
      <w:r w:rsidR="00434AD6" w:rsidRPr="00DD4EF7">
        <w:rPr>
          <w:rFonts w:ascii="Times New Roman" w:hAnsi="Times New Roman"/>
          <w:sz w:val="28"/>
          <w:szCs w:val="28"/>
        </w:rPr>
        <w:t xml:space="preserve">(далее - уполномоченные органы) </w:t>
      </w:r>
      <w:r w:rsidR="00434AD6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8467AA" w:rsidRPr="00DD4EF7">
        <w:rPr>
          <w:rFonts w:ascii="Times New Roman" w:hAnsi="Times New Roman"/>
          <w:sz w:val="28"/>
          <w:szCs w:val="28"/>
        </w:rPr>
        <w:t xml:space="preserve">по </w:t>
      </w:r>
      <w:r w:rsidR="008052B4" w:rsidRPr="00DD4EF7">
        <w:rPr>
          <w:rFonts w:ascii="Times New Roman" w:hAnsi="Times New Roman"/>
          <w:sz w:val="28"/>
          <w:szCs w:val="28"/>
        </w:rPr>
        <w:t>выдаче разрешения на 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DC3566" w:rsidRPr="00DD4EF7" w:rsidRDefault="00DC3566" w:rsidP="00B32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DD4EF7">
        <w:rPr>
          <w:rFonts w:ascii="Times New Roman" w:hAnsi="Times New Roman" w:cs="Times New Roman"/>
          <w:sz w:val="28"/>
          <w:szCs w:val="28"/>
        </w:rPr>
        <w:t>Круг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6E0DCD" w:rsidRPr="00B72CA1" w:rsidRDefault="006E0DCD" w:rsidP="00B320F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72CA1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9108A6">
        <w:rPr>
          <w:rFonts w:ascii="Times New Roman" w:hAnsi="Times New Roman"/>
          <w:sz w:val="28"/>
          <w:szCs w:val="28"/>
        </w:rPr>
        <w:t>муниципальной</w:t>
      </w:r>
      <w:r w:rsidRPr="00B72CA1">
        <w:rPr>
          <w:rFonts w:ascii="Times New Roman" w:hAnsi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(далее - заявитель).</w:t>
      </w:r>
    </w:p>
    <w:p w:rsidR="008251EC" w:rsidRPr="00DD4EF7" w:rsidRDefault="008251EC" w:rsidP="00B32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Интересы заявителей могут представлять иные лица в соответствии с законодательством Российской Федерации (далее - представители). </w:t>
      </w:r>
    </w:p>
    <w:p w:rsidR="00F84B43" w:rsidRPr="00DD4EF7" w:rsidRDefault="00F84B43" w:rsidP="00B32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DC3566" w:rsidRPr="00DD4EF7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DC3566" w:rsidRPr="00DD4EF7" w:rsidRDefault="00DC3566" w:rsidP="00B32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DC3566" w:rsidRPr="00DD4EF7" w:rsidRDefault="00DC3566" w:rsidP="00B32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DC3566" w:rsidRDefault="00DC3566" w:rsidP="00B32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DC3566" w:rsidRPr="00DD4EF7" w:rsidRDefault="00F84B43" w:rsidP="00B32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DC3566" w:rsidRPr="00DD4EF7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DC3566" w:rsidRPr="00DD4EF7" w:rsidRDefault="00DC3566" w:rsidP="00B32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84B43" w:rsidRDefault="00DC3566" w:rsidP="00B32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DC3566" w:rsidRPr="00F84B43" w:rsidRDefault="00DC3566" w:rsidP="00B32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случаях.</w:t>
      </w:r>
    </w:p>
    <w:p w:rsidR="00F84B43" w:rsidRPr="00DD4EF7" w:rsidRDefault="00DC3566" w:rsidP="00B320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DD4EF7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DD4EF7">
        <w:rPr>
          <w:rFonts w:ascii="Times New Roman" w:hAnsi="Times New Roman" w:cs="Times New Roman"/>
          <w:sz w:val="28"/>
          <w:szCs w:val="28"/>
        </w:rPr>
        <w:t>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DD4EF7" w:rsidRDefault="00DC3566" w:rsidP="00B32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 xml:space="preserve">1.3.1. </w:t>
      </w:r>
      <w:r w:rsidR="00103C60" w:rsidRPr="00DD4EF7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DD4EF7" w:rsidRDefault="00103C60" w:rsidP="00B32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2255E" w:rsidRDefault="00A2255E" w:rsidP="00B32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</w:t>
      </w:r>
      <w:r w:rsidR="00C964F9">
        <w:rPr>
          <w:rFonts w:ascii="Times New Roman" w:eastAsiaTheme="minorHAnsi" w:hAnsi="Times New Roman"/>
          <w:sz w:val="28"/>
          <w:szCs w:val="28"/>
          <w:lang w:eastAsia="en-US"/>
        </w:rPr>
        <w:t>и муниципальных услуг (функций)»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103C60" w:rsidRPr="00DD4EF7" w:rsidRDefault="00103C60" w:rsidP="00B32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103C60" w:rsidRPr="00DD4EF7" w:rsidRDefault="00103C60" w:rsidP="00B32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103C60" w:rsidRPr="00DD4EF7" w:rsidRDefault="00103C60" w:rsidP="00B32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103C60" w:rsidRPr="00DD4EF7" w:rsidRDefault="00103C60" w:rsidP="00B32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D4EF7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DD4EF7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 w:rsidRPr="00345B0F">
        <w:rPr>
          <w:rFonts w:ascii="Times New Roman" w:hAnsi="Times New Roman"/>
          <w:sz w:val="28"/>
          <w:szCs w:val="28"/>
        </w:rPr>
        <w:t>6.3</w:t>
      </w:r>
      <w:r w:rsidRPr="00DD4EF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762347" w:rsidRPr="00DD4EF7">
        <w:rPr>
          <w:rFonts w:ascii="Times New Roman" w:hAnsi="Times New Roman"/>
          <w:sz w:val="28"/>
          <w:szCs w:val="28"/>
        </w:rPr>
        <w:t>,</w:t>
      </w:r>
      <w:r w:rsidR="0078176C">
        <w:rPr>
          <w:rFonts w:ascii="Times New Roman" w:hAnsi="Times New Roman"/>
          <w:sz w:val="28"/>
          <w:szCs w:val="28"/>
        </w:rPr>
        <w:t xml:space="preserve"> </w:t>
      </w:r>
      <w:r w:rsidR="00762347" w:rsidRPr="00DD4EF7">
        <w:rPr>
          <w:rFonts w:ascii="Times New Roman" w:hAnsi="Times New Roman"/>
          <w:sz w:val="28"/>
          <w:szCs w:val="28"/>
        </w:rPr>
        <w:t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</w:t>
      </w:r>
      <w:proofErr w:type="gramEnd"/>
      <w:r w:rsidR="00762347" w:rsidRPr="00DD4EF7">
        <w:rPr>
          <w:rFonts w:ascii="Times New Roman" w:hAnsi="Times New Roman"/>
          <w:sz w:val="28"/>
          <w:szCs w:val="28"/>
        </w:rPr>
        <w:t xml:space="preserve"> иных объектов недвижимости и о внесении изменений в некоторые законодательные акты Российской Федерации»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E652E3" w:rsidRPr="00DD4EF7" w:rsidRDefault="00E652E3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2630D5">
        <w:rPr>
          <w:rFonts w:ascii="Times New Roman" w:hAnsi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="00BF2383" w:rsidRPr="00DD4EF7">
        <w:rPr>
          <w:rFonts w:ascii="Times New Roman" w:hAnsi="Times New Roman"/>
          <w:sz w:val="28"/>
          <w:szCs w:val="28"/>
        </w:rPr>
        <w:t>РПГУ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>Место нахождения и график работы администрации Калтанского городского округа: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>Администрация Калтанского городского округа располагается по адресу: 652741 Кемеровская обл., г. Калтан, пр-т Мира,53.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>График работы: с 8.00 до 17.00, перерыв для отдыха и питания: с 12.00 до 13.00.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>Место нахождения и график работы отдела архитектуры и градостроительства администрации Калтанского городского округа: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>Отдел архитектуры и градостроительства администрации Калтанского городского округа располагается по адресу: 652741 Кемеровская обл., г. Калтан, ул. Калинина, 44.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lastRenderedPageBreak/>
        <w:t>График работы: с 8.00 до 17.00, перерыв для отдыха и питания: с 12.00 до 13.00. Приемные дни: вторник, четверг.</w:t>
      </w:r>
    </w:p>
    <w:p w:rsidR="00E652E3" w:rsidRDefault="00E652E3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DD4EF7">
        <w:rPr>
          <w:rFonts w:ascii="Times New Roman" w:hAnsi="Times New Roman"/>
          <w:sz w:val="28"/>
          <w:szCs w:val="28"/>
        </w:rPr>
        <w:t xml:space="preserve"> </w:t>
      </w:r>
      <w:r w:rsidR="00434AD6" w:rsidRPr="00B320F6">
        <w:rPr>
          <w:rFonts w:ascii="Times New Roman" w:hAnsi="Times New Roman"/>
          <w:sz w:val="28"/>
          <w:szCs w:val="28"/>
        </w:rPr>
        <w:t>http://umfc42.ru/</w:t>
      </w:r>
      <w:r w:rsidRPr="00DD4EF7">
        <w:rPr>
          <w:rFonts w:ascii="Times New Roman" w:hAnsi="Times New Roman"/>
          <w:sz w:val="28"/>
          <w:szCs w:val="28"/>
        </w:rPr>
        <w:t>.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>Место нахождения и график работы МФЦ: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 xml:space="preserve">МФЦ располагается по адресу: 652740, </w:t>
      </w:r>
      <w:proofErr w:type="gramStart"/>
      <w:r w:rsidRPr="00434AD6">
        <w:rPr>
          <w:rFonts w:ascii="Times New Roman" w:hAnsi="Times New Roman"/>
          <w:sz w:val="28"/>
          <w:szCs w:val="28"/>
        </w:rPr>
        <w:t>Кемеровская</w:t>
      </w:r>
      <w:proofErr w:type="gramEnd"/>
      <w:r w:rsidRPr="00434AD6">
        <w:rPr>
          <w:rFonts w:ascii="Times New Roman" w:hAnsi="Times New Roman"/>
          <w:sz w:val="28"/>
          <w:szCs w:val="28"/>
        </w:rPr>
        <w:t xml:space="preserve"> обл., г. Калтан, пр. Мира, 39;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 xml:space="preserve">График работы: </w:t>
      </w:r>
      <w:proofErr w:type="gramStart"/>
      <w:r w:rsidRPr="00434AD6">
        <w:rPr>
          <w:rFonts w:ascii="Times New Roman" w:hAnsi="Times New Roman"/>
          <w:sz w:val="28"/>
          <w:szCs w:val="28"/>
        </w:rPr>
        <w:t>Вт</w:t>
      </w:r>
      <w:proofErr w:type="gramEnd"/>
      <w:r w:rsidRPr="00434AD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34AD6">
        <w:rPr>
          <w:rFonts w:ascii="Times New Roman" w:hAnsi="Times New Roman"/>
          <w:sz w:val="28"/>
          <w:szCs w:val="28"/>
        </w:rPr>
        <w:t>Пт</w:t>
      </w:r>
      <w:proofErr w:type="spellEnd"/>
      <w:r w:rsidRPr="00434AD6">
        <w:rPr>
          <w:rFonts w:ascii="Times New Roman" w:hAnsi="Times New Roman"/>
          <w:sz w:val="28"/>
          <w:szCs w:val="28"/>
        </w:rPr>
        <w:t xml:space="preserve"> с 9.00 до 18.00, Сб. с 10.00-14.00 (выдача документов), перерыв для отдыха и питания: с 12.00 до 13.00. 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>Приемные дни: вторник-суббота.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4AD6">
        <w:rPr>
          <w:rFonts w:ascii="Times New Roman" w:hAnsi="Times New Roman"/>
          <w:sz w:val="28"/>
          <w:szCs w:val="28"/>
        </w:rPr>
        <w:t>МФЦ располагается по адресу: г. Калтан, п. Постоянный, ул. Дзержинского,28;</w:t>
      </w:r>
      <w:proofErr w:type="gramEnd"/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>График работы: с 9.00 до 18.00, перерыв для отдыха и питания: с 12.00 до 13.00.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 xml:space="preserve">Приемные дни: </w:t>
      </w:r>
      <w:proofErr w:type="spellStart"/>
      <w:proofErr w:type="gramStart"/>
      <w:r w:rsidRPr="00434AD6"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 w:rsidRPr="00434AD6">
        <w:rPr>
          <w:rFonts w:ascii="Times New Roman" w:hAnsi="Times New Roman"/>
          <w:sz w:val="28"/>
          <w:szCs w:val="28"/>
        </w:rPr>
        <w:t xml:space="preserve"> - Пт.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>МФЦ располагается по адресу: г. Калтан, п. Малиновка, ул. 60 лет Октября, 32;</w:t>
      </w:r>
    </w:p>
    <w:p w:rsidR="00434AD6" w:rsidRPr="00434AD6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 xml:space="preserve">График работы: Вт - </w:t>
      </w:r>
      <w:proofErr w:type="spellStart"/>
      <w:r w:rsidRPr="00434AD6">
        <w:rPr>
          <w:rFonts w:ascii="Times New Roman" w:hAnsi="Times New Roman"/>
          <w:sz w:val="28"/>
          <w:szCs w:val="28"/>
        </w:rPr>
        <w:t>Пт</w:t>
      </w:r>
      <w:proofErr w:type="spellEnd"/>
      <w:r w:rsidRPr="00434AD6">
        <w:rPr>
          <w:rFonts w:ascii="Times New Roman" w:hAnsi="Times New Roman"/>
          <w:sz w:val="28"/>
          <w:szCs w:val="28"/>
        </w:rPr>
        <w:t xml:space="preserve"> с 9.00 до 18.00, Сб. с 9.00 до 17.00, перерыв для отдыха и питания: с 12.00 </w:t>
      </w:r>
      <w:proofErr w:type="gramStart"/>
      <w:r w:rsidRPr="00434AD6">
        <w:rPr>
          <w:rFonts w:ascii="Times New Roman" w:hAnsi="Times New Roman"/>
          <w:sz w:val="28"/>
          <w:szCs w:val="28"/>
        </w:rPr>
        <w:t>до</w:t>
      </w:r>
      <w:proofErr w:type="gramEnd"/>
      <w:r w:rsidRPr="00434AD6">
        <w:rPr>
          <w:rFonts w:ascii="Times New Roman" w:hAnsi="Times New Roman"/>
          <w:sz w:val="28"/>
          <w:szCs w:val="28"/>
        </w:rPr>
        <w:t xml:space="preserve"> 13.00. </w:t>
      </w:r>
    </w:p>
    <w:p w:rsidR="00434AD6" w:rsidRPr="00DD4EF7" w:rsidRDefault="00434AD6" w:rsidP="00B32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AD6">
        <w:rPr>
          <w:rFonts w:ascii="Times New Roman" w:hAnsi="Times New Roman"/>
          <w:sz w:val="28"/>
          <w:szCs w:val="28"/>
        </w:rPr>
        <w:t xml:space="preserve">Приемные дни: </w:t>
      </w:r>
      <w:proofErr w:type="gramStart"/>
      <w:r w:rsidRPr="00434AD6">
        <w:rPr>
          <w:rFonts w:ascii="Times New Roman" w:hAnsi="Times New Roman"/>
          <w:sz w:val="28"/>
          <w:szCs w:val="28"/>
        </w:rPr>
        <w:t>Вт</w:t>
      </w:r>
      <w:proofErr w:type="gramEnd"/>
      <w:r w:rsidRPr="00434AD6">
        <w:rPr>
          <w:rFonts w:ascii="Times New Roman" w:hAnsi="Times New Roman"/>
          <w:sz w:val="28"/>
          <w:szCs w:val="28"/>
        </w:rPr>
        <w:t xml:space="preserve"> - Сб.</w:t>
      </w:r>
    </w:p>
    <w:p w:rsidR="00793242" w:rsidRPr="00DD4EF7" w:rsidRDefault="00793242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3BBA" w:rsidRPr="00DD4EF7" w:rsidRDefault="006E3BBA" w:rsidP="006E3BB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DD4EF7" w:rsidRDefault="006D28CD" w:rsidP="00B76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B546D0" w:rsidRDefault="006E3BBA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«Выдача разрешения на </w:t>
      </w:r>
      <w:r w:rsidR="00C674A3" w:rsidRPr="00B546D0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B546D0">
        <w:rPr>
          <w:rFonts w:ascii="Times New Roman" w:hAnsi="Times New Roman" w:cs="Times New Roman"/>
          <w:sz w:val="28"/>
          <w:szCs w:val="28"/>
        </w:rPr>
        <w:t>».</w:t>
      </w:r>
    </w:p>
    <w:p w:rsidR="006E3BBA" w:rsidRPr="00B546D0" w:rsidRDefault="006E3BBA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 w:rsidRPr="00B546D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F205BA" w:rsidRPr="00B546D0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</w:t>
      </w:r>
      <w:r w:rsidR="00B76395" w:rsidRPr="00B546D0">
        <w:rPr>
          <w:rFonts w:ascii="Times New Roman" w:hAnsi="Times New Roman" w:cs="Times New Roman"/>
          <w:sz w:val="28"/>
          <w:szCs w:val="28"/>
        </w:rPr>
        <w:t>.</w:t>
      </w:r>
    </w:p>
    <w:p w:rsidR="008351FF" w:rsidRPr="00B546D0" w:rsidRDefault="008351FF" w:rsidP="007817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Заявители в целях получения муниципальной услуги обращаются в орган, предоставляющий муниципальные услуги, непосредственно или через многофункциональный центр. </w:t>
      </w:r>
    </w:p>
    <w:p w:rsidR="006E3BBA" w:rsidRPr="00B546D0" w:rsidRDefault="006E3BBA" w:rsidP="007817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B546D0" w:rsidRDefault="006E3BBA" w:rsidP="007817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E3BBA" w:rsidRPr="00B546D0" w:rsidRDefault="006E3BBA" w:rsidP="007817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E3BBA" w:rsidRPr="00B546D0" w:rsidRDefault="006E3BBA" w:rsidP="007817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3B6CDB" w:rsidRPr="00B546D0" w:rsidRDefault="003B6CDB" w:rsidP="00781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6D0">
        <w:rPr>
          <w:rFonts w:ascii="Times New Roman" w:hAnsi="Times New Roman"/>
          <w:sz w:val="28"/>
          <w:szCs w:val="28"/>
        </w:rPr>
        <w:t xml:space="preserve">В предоставлении </w:t>
      </w:r>
      <w:r w:rsidR="001B789D"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hAnsi="Times New Roman"/>
          <w:sz w:val="28"/>
          <w:szCs w:val="28"/>
        </w:rPr>
        <w:t xml:space="preserve"> услуги в рамках межведомственного информационного взаимодействия участву</w:t>
      </w:r>
      <w:r w:rsidR="001B789D" w:rsidRPr="00B546D0">
        <w:rPr>
          <w:rFonts w:ascii="Times New Roman" w:hAnsi="Times New Roman"/>
          <w:sz w:val="28"/>
          <w:szCs w:val="28"/>
        </w:rPr>
        <w:t>е</w:t>
      </w:r>
      <w:r w:rsidRPr="00B546D0">
        <w:rPr>
          <w:rFonts w:ascii="Times New Roman" w:hAnsi="Times New Roman"/>
          <w:sz w:val="28"/>
          <w:szCs w:val="28"/>
        </w:rPr>
        <w:t>т Управление Федеральной службы государственной регистрации, кадастра и картографии по Кемеровской области - Кузбассу.</w:t>
      </w:r>
    </w:p>
    <w:p w:rsidR="008351FF" w:rsidRPr="00B546D0" w:rsidRDefault="008351FF" w:rsidP="00781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6D0">
        <w:rPr>
          <w:rFonts w:ascii="Times New Roman" w:hAnsi="Times New Roman"/>
          <w:sz w:val="28"/>
          <w:szCs w:val="28"/>
        </w:rPr>
        <w:t xml:space="preserve">В электронной форме муниципальные услуги предоставляются способами, предусмотренными Правилами и порядком информационно-технологического взаимодействия информационных систем, используемых для предоставления муниципальных услуг в электронной форме, требования к инфраструктуре, обеспечивающей их взаимодействие, а также требования по </w:t>
      </w:r>
      <w:r w:rsidRPr="00B546D0">
        <w:rPr>
          <w:rFonts w:ascii="Times New Roman" w:hAnsi="Times New Roman"/>
          <w:sz w:val="28"/>
          <w:szCs w:val="28"/>
        </w:rPr>
        <w:lastRenderedPageBreak/>
        <w:t>обеспечению использования при идентификации и аутентификации в рамках предоставления муниципальных услуг органами местного самоуправления, с помощью ЕПГУ, РПГУ (при наличии технической возможности), официальных сайтов указанных органов в</w:t>
      </w:r>
      <w:proofErr w:type="gramEnd"/>
      <w:r w:rsidRPr="00B5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46D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546D0">
        <w:rPr>
          <w:rFonts w:ascii="Times New Roman" w:hAnsi="Times New Roman"/>
          <w:sz w:val="28"/>
          <w:szCs w:val="28"/>
        </w:rPr>
        <w:t xml:space="preserve"> с нормативными правовыми актами, устанавливающими порядок предоставления государственных и муниципальных услуг.</w:t>
      </w:r>
    </w:p>
    <w:p w:rsidR="006E3BBA" w:rsidRPr="00B546D0" w:rsidRDefault="006E3BBA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A7819" w:rsidRPr="00B546D0">
        <w:rPr>
          <w:rFonts w:ascii="Times New Roman" w:hAnsi="Times New Roman"/>
          <w:sz w:val="28"/>
          <w:szCs w:val="28"/>
        </w:rPr>
        <w:t xml:space="preserve">также вправе направить заявление и </w:t>
      </w:r>
      <w:r w:rsidR="008351FF" w:rsidRPr="00B546D0">
        <w:rPr>
          <w:rFonts w:ascii="Times New Roman" w:hAnsi="Times New Roman"/>
          <w:sz w:val="28"/>
          <w:szCs w:val="28"/>
        </w:rPr>
        <w:t>документы почтовым отправлением.</w:t>
      </w:r>
    </w:p>
    <w:p w:rsidR="00434AD6" w:rsidRPr="00B546D0" w:rsidRDefault="00434AD6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>Застройщики, наименования которых содержат слова "специализированный застройщик", также могут обратиться с указанным заявлением с использованием единой информационной системы жилищного строительства,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Администрация Калтанского городского округа, выдают разрешение на ввод объекта в эксплуатацию в отношении этапов строительства, реконструкции объектов капитального строительства в случаях, предусмотренных частью 12 статьи 51 и частью 3.3 статьи 52 </w:t>
      </w:r>
      <w:proofErr w:type="spellStart"/>
      <w:r w:rsidRPr="00B546D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6D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82EFB" w:rsidRPr="00B546D0" w:rsidRDefault="00B82EFB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>Документы, указанные в пункте 2.6.1</w:t>
      </w:r>
      <w:r w:rsidR="00F84B43" w:rsidRPr="00B546D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546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в </w:t>
      </w:r>
      <w:r w:rsidR="00A00587" w:rsidRPr="00B546D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546D0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6E3BBA" w:rsidRPr="00B546D0" w:rsidRDefault="006E3BBA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334B45" w:rsidRPr="00B546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Кемеровской области – Кузбасса (далее – органы местного самоуправления)</w:t>
      </w:r>
      <w:r w:rsidRPr="00B546D0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2667E1" w:rsidRPr="00B546D0" w:rsidRDefault="006E3BBA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</w:t>
      </w:r>
    </w:p>
    <w:p w:rsidR="006E3BBA" w:rsidRPr="00B546D0" w:rsidRDefault="002667E1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B546D0">
        <w:rPr>
          <w:rFonts w:ascii="Times New Roman" w:hAnsi="Times New Roman" w:cs="Times New Roman"/>
          <w:sz w:val="28"/>
          <w:szCs w:val="28"/>
        </w:rPr>
        <w:t xml:space="preserve">азрешения на </w:t>
      </w:r>
      <w:r w:rsidR="00AD286B" w:rsidRPr="00B546D0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B546D0">
        <w:rPr>
          <w:rFonts w:ascii="Times New Roman" w:hAnsi="Times New Roman" w:cs="Times New Roman"/>
          <w:sz w:val="28"/>
          <w:szCs w:val="28"/>
        </w:rPr>
        <w:t>;</w:t>
      </w:r>
    </w:p>
    <w:p w:rsidR="006E3BBA" w:rsidRPr="00B546D0" w:rsidRDefault="002667E1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о</w:t>
      </w:r>
      <w:r w:rsidR="006E3BBA" w:rsidRPr="00B546D0">
        <w:rPr>
          <w:rFonts w:ascii="Times New Roman" w:hAnsi="Times New Roman" w:cs="Times New Roman"/>
          <w:sz w:val="28"/>
          <w:szCs w:val="28"/>
        </w:rPr>
        <w:t xml:space="preserve">тказ в выдаче разрешения на </w:t>
      </w:r>
      <w:r w:rsidR="009372E5" w:rsidRPr="00B546D0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6E3BBA" w:rsidRPr="00B546D0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9372E5" w:rsidRPr="00B546D0">
        <w:rPr>
          <w:rFonts w:ascii="Times New Roman" w:hAnsi="Times New Roman" w:cs="Times New Roman"/>
          <w:sz w:val="28"/>
          <w:szCs w:val="28"/>
        </w:rPr>
        <w:t>.</w:t>
      </w:r>
    </w:p>
    <w:p w:rsidR="009372E5" w:rsidRPr="00B546D0" w:rsidRDefault="009372E5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заявитель (либо его представитель) </w:t>
      </w:r>
      <w:r w:rsidR="00334B45" w:rsidRPr="00B546D0">
        <w:rPr>
          <w:rFonts w:ascii="Times New Roman" w:hAnsi="Times New Roman" w:cs="Times New Roman"/>
          <w:sz w:val="28"/>
          <w:szCs w:val="28"/>
        </w:rPr>
        <w:t>может быть получен</w:t>
      </w:r>
      <w:r w:rsidRPr="00B546D0">
        <w:rPr>
          <w:rFonts w:ascii="Times New Roman" w:hAnsi="Times New Roman" w:cs="Times New Roman"/>
          <w:sz w:val="28"/>
          <w:szCs w:val="28"/>
        </w:rPr>
        <w:t>:</w:t>
      </w:r>
    </w:p>
    <w:p w:rsidR="007B0C6C" w:rsidRPr="00B546D0" w:rsidRDefault="009372E5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9372E5" w:rsidRPr="00B546D0" w:rsidRDefault="009372E5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:rsidR="00C16915" w:rsidRPr="00B546D0" w:rsidRDefault="009372E5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</w:t>
      </w:r>
      <w:r w:rsidR="00C16915" w:rsidRPr="00B546D0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</w:t>
      </w:r>
      <w:r w:rsidR="00F84B43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B546D0">
        <w:rPr>
          <w:rFonts w:ascii="Times New Roman" w:hAnsi="Times New Roman" w:cs="Times New Roman"/>
          <w:sz w:val="28"/>
          <w:szCs w:val="28"/>
        </w:rPr>
        <w:t xml:space="preserve"> РПГУ, подписанного электронной подписью (при наличии технической возможности), в случае, если это указано в заявлении о выдаче разрешения на ввод объекта в </w:t>
      </w:r>
      <w:r w:rsidR="00C16915" w:rsidRPr="00B546D0">
        <w:rPr>
          <w:rFonts w:ascii="Times New Roman" w:hAnsi="Times New Roman" w:cs="Times New Roman"/>
          <w:sz w:val="28"/>
          <w:szCs w:val="28"/>
        </w:rPr>
        <w:lastRenderedPageBreak/>
        <w:t>эксплуатацию, направленном через</w:t>
      </w:r>
      <w:r w:rsidR="00F84B43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B546D0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6E3BBA" w:rsidRPr="00B546D0" w:rsidRDefault="006E3BBA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B546D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9460CD" w:rsidRPr="00B546D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34B45" w:rsidRPr="00B546D0">
        <w:rPr>
          <w:rFonts w:ascii="Times New Roman" w:hAnsi="Times New Roman" w:cs="Times New Roman"/>
          <w:sz w:val="28"/>
          <w:szCs w:val="28"/>
        </w:rPr>
        <w:t>5</w:t>
      </w:r>
      <w:r w:rsidR="009460CD"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26250C" w:rsidRPr="00B546D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460CD" w:rsidRPr="00B546D0">
        <w:rPr>
          <w:rFonts w:ascii="Times New Roman" w:hAnsi="Times New Roman" w:cs="Times New Roman"/>
          <w:sz w:val="28"/>
          <w:szCs w:val="28"/>
        </w:rPr>
        <w:t>дней со дня поступления заявления о выдаче разрешения</w:t>
      </w:r>
      <w:r w:rsidR="00334B45" w:rsidRPr="00B546D0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эксплуатацию.</w:t>
      </w:r>
      <w:r w:rsidR="007B0C6C" w:rsidRPr="00B54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BA" w:rsidRPr="00B546D0" w:rsidRDefault="00334B45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В</w:t>
      </w:r>
      <w:r w:rsidR="006E3BBA" w:rsidRPr="00B546D0">
        <w:rPr>
          <w:rFonts w:ascii="Times New Roman" w:hAnsi="Times New Roman" w:cs="Times New Roman"/>
          <w:sz w:val="28"/>
          <w:szCs w:val="28"/>
        </w:rPr>
        <w:t xml:space="preserve"> случае представления документов в МФЦ срок предоставления муниципальной услуги исчисляется со </w:t>
      </w:r>
      <w:r w:rsidR="00840670" w:rsidRPr="00B546D0">
        <w:rPr>
          <w:rFonts w:ascii="Times New Roman" w:hAnsi="Times New Roman" w:cs="Times New Roman"/>
          <w:sz w:val="28"/>
          <w:szCs w:val="28"/>
        </w:rPr>
        <w:t xml:space="preserve">дня поступления в уполномоченный орган </w:t>
      </w:r>
      <w:r w:rsidR="006E3BBA" w:rsidRPr="00B546D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840670" w:rsidRPr="00B546D0">
        <w:rPr>
          <w:rFonts w:ascii="Times New Roman" w:hAnsi="Times New Roman" w:cs="Times New Roman"/>
          <w:sz w:val="28"/>
          <w:szCs w:val="28"/>
        </w:rPr>
        <w:t>из МФЦ</w:t>
      </w:r>
      <w:r w:rsidR="00AF40BF" w:rsidRPr="00B546D0">
        <w:rPr>
          <w:rFonts w:ascii="Times New Roman" w:hAnsi="Times New Roman" w:cs="Times New Roman"/>
          <w:sz w:val="28"/>
          <w:szCs w:val="28"/>
        </w:rPr>
        <w:t>.</w:t>
      </w:r>
    </w:p>
    <w:p w:rsidR="00DC3566" w:rsidRPr="00B546D0" w:rsidRDefault="006E3BBA" w:rsidP="007817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46D0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Pr="00B546D0" w:rsidRDefault="00EC49DF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B546D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F84B43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F34EB"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C16915" w:rsidRPr="00B546D0">
        <w:rPr>
          <w:rFonts w:ascii="Times New Roman" w:hAnsi="Times New Roman" w:cs="Times New Roman"/>
          <w:sz w:val="28"/>
          <w:szCs w:val="28"/>
        </w:rPr>
        <w:t>РПГУ</w:t>
      </w:r>
      <w:r w:rsidR="001F34EB" w:rsidRPr="00B546D0">
        <w:rPr>
          <w:rFonts w:ascii="Times New Roman" w:hAnsi="Times New Roman" w:cs="Times New Roman"/>
          <w:sz w:val="28"/>
          <w:szCs w:val="28"/>
        </w:rPr>
        <w:t>.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 («Российская газета», № 237, 25.12.1993);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Федеральный закон от 29.12.2004 № 191-ФЗ  «О введении в действие Градостроительного кодекса Российской Федерации» («Российская газета», № 290, 30.12.2004);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Федеральный закон от 24.07.2007 № 221-ФЗ «О кадастровой деятельности» («Собрание законодательства Российской Федерации», 30.07.2007, № 31, ст. 4017);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№ 168, 30.07.2010); 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Федеральный закон от 06.04.2011 № 63-ФЗ «Об электронной подписи» («Собрание законодательства Российской Федерации», 11.04.2011, № 15, ст. 2036);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</w:t>
      </w:r>
      <w:r w:rsidRPr="00B546D0">
        <w:rPr>
          <w:rFonts w:ascii="Times New Roman" w:hAnsi="Times New Roman" w:cs="Times New Roman"/>
          <w:sz w:val="28"/>
          <w:szCs w:val="28"/>
        </w:rPr>
        <w:lastRenderedPageBreak/>
        <w:t>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>» («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Федерации», 27.08.2012, № 35, ст. 4829); </w:t>
      </w:r>
      <w:proofErr w:type="gramEnd"/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30.04 2014 № 403  «Об исчерпывающем перечне процедур в сфере жилищного строительства» («Собрание законодательства Российской Федерации», 12.05.2014, № 19, ст. 2437);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04.07.2017 № 788 «О направлении документов, необходимых для выдачи разрешения на строительство и разрешения на ввод в эксплуатацию, в электронной форме» («Собрание законодательства Российской Федерации», 10.07.2017, № 28, ст. 4162);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- приказ Минстроя России от 19.02.2015 № 117/</w:t>
      </w:r>
      <w:proofErr w:type="spellStart"/>
      <w:proofErr w:type="gramStart"/>
      <w:r w:rsidRPr="00B546D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 (Официальный интернет-портал правовой информации http://www.pravo.gov.ru 13.04.2015);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- постановление Коллегии Администрации Кемеровской области от 24.03.2011 № 113 «О главном управлении архитектуры и градостроительства Кемеровской области» (сайт «Электронный бюллетень Коллегии Администрации Кемеровской области»  http://www.zakon.kemobl.ru, 26.03.2011);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 xml:space="preserve"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 </w:t>
      </w:r>
      <w:proofErr w:type="gramEnd"/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постановление Коллегии Администрации Кемеровской области от 02.10.2017 № 512 «Об установлении случая направления документов, необходимых для выдачи разрешения на строительство и разрешения на ввод объекта в эксплуатацию, в электронной форме» (сайт «Электронный бюллетень </w:t>
      </w:r>
      <w:r w:rsidRPr="00B546D0">
        <w:rPr>
          <w:rFonts w:ascii="Times New Roman" w:hAnsi="Times New Roman" w:cs="Times New Roman"/>
          <w:sz w:val="28"/>
          <w:szCs w:val="28"/>
        </w:rPr>
        <w:lastRenderedPageBreak/>
        <w:t xml:space="preserve">Коллегии Администрации Кемеровской области» http://www.zakon.kemobl.ru, 03.10.2017). </w:t>
      </w:r>
    </w:p>
    <w:p w:rsidR="0026250C" w:rsidRPr="00B546D0" w:rsidRDefault="0026250C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</w:t>
      </w:r>
      <w:r w:rsidR="002B5CB0" w:rsidRPr="00B546D0">
        <w:rPr>
          <w:rFonts w:ascii="Times New Roman" w:hAnsi="Times New Roman" w:cs="Times New Roman"/>
          <w:sz w:val="28"/>
          <w:szCs w:val="28"/>
        </w:rPr>
        <w:t xml:space="preserve">Устав Калтанского городского округа Кемеровской области </w:t>
      </w:r>
      <w:proofErr w:type="gramStart"/>
      <w:r w:rsidR="002B5CB0" w:rsidRPr="00B546D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2B5CB0" w:rsidRPr="00B546D0">
        <w:rPr>
          <w:rFonts w:ascii="Times New Roman" w:hAnsi="Times New Roman" w:cs="Times New Roman"/>
          <w:sz w:val="28"/>
          <w:szCs w:val="28"/>
        </w:rPr>
        <w:t>узбасса</w:t>
      </w:r>
      <w:r w:rsidRPr="00B546D0">
        <w:rPr>
          <w:rFonts w:ascii="Times New Roman" w:hAnsi="Times New Roman" w:cs="Times New Roman"/>
          <w:sz w:val="28"/>
          <w:szCs w:val="28"/>
        </w:rPr>
        <w:t>, утвержденный решением Совета народных депутатов Калтанского городского округа от 10.01.2006 № 364;</w:t>
      </w:r>
    </w:p>
    <w:p w:rsidR="001F34EB" w:rsidRPr="00B546D0" w:rsidRDefault="001F34EB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26250C" w:rsidRPr="00B546D0">
        <w:rPr>
          <w:rFonts w:ascii="Times New Roman" w:hAnsi="Times New Roman" w:cs="Times New Roman"/>
          <w:sz w:val="28"/>
          <w:szCs w:val="28"/>
        </w:rPr>
        <w:t>.</w:t>
      </w:r>
    </w:p>
    <w:p w:rsidR="00EC49DF" w:rsidRPr="00B546D0" w:rsidRDefault="00EC49DF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B546D0" w:rsidRDefault="006B03DE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B546D0">
        <w:rPr>
          <w:rFonts w:ascii="Times New Roman" w:hAnsi="Times New Roman" w:cs="Times New Roman"/>
          <w:sz w:val="28"/>
          <w:szCs w:val="28"/>
        </w:rPr>
        <w:t>2.6.1.</w:t>
      </w:r>
      <w:r w:rsidR="00F81192"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B546D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C16915" w:rsidRPr="00B546D0" w:rsidRDefault="00F84B4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2.6.1.</w:t>
      </w:r>
      <w:r w:rsidR="00C964F9" w:rsidRPr="00B546D0">
        <w:rPr>
          <w:rFonts w:ascii="Times New Roman" w:hAnsi="Times New Roman" w:cs="Times New Roman"/>
          <w:sz w:val="28"/>
          <w:szCs w:val="28"/>
        </w:rPr>
        <w:t>1.</w:t>
      </w:r>
      <w:r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C16915" w:rsidRPr="00B546D0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</w:t>
      </w:r>
      <w:r w:rsidR="00551E9C" w:rsidRPr="00B546D0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C16915" w:rsidRPr="00B546D0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</w:t>
      </w:r>
      <w:r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16915" w:rsidRPr="00B546D0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</w:p>
    <w:p w:rsidR="00C16915" w:rsidRPr="00B546D0" w:rsidRDefault="00C16915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</w:t>
      </w:r>
      <w:r w:rsidR="00334B45" w:rsidRPr="00B546D0">
        <w:rPr>
          <w:rFonts w:ascii="Times New Roman" w:hAnsi="Times New Roman" w:cs="Times New Roman"/>
          <w:sz w:val="28"/>
          <w:szCs w:val="28"/>
        </w:rPr>
        <w:t>нной формы запроса на</w:t>
      </w:r>
      <w:r w:rsidR="00F84B43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334B45" w:rsidRPr="00B546D0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Pr="00B546D0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F84B43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546D0">
        <w:rPr>
          <w:rFonts w:ascii="Times New Roman" w:hAnsi="Times New Roman" w:cs="Times New Roman"/>
          <w:sz w:val="28"/>
          <w:szCs w:val="28"/>
        </w:rPr>
        <w:t xml:space="preserve"> РПГУ размещаются образцы заполнения электронной формы запроса.</w:t>
      </w:r>
    </w:p>
    <w:p w:rsidR="00C16915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2.6.1.2. </w:t>
      </w:r>
      <w:r w:rsidR="00C16915" w:rsidRPr="00B546D0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CD252E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2.6.1.2.1. П</w:t>
      </w:r>
      <w:r w:rsidR="00CD252E" w:rsidRPr="00B546D0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D252E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2.6.1.2.2.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Г</w:t>
      </w:r>
      <w:r w:rsidR="00CD252E" w:rsidRPr="00B546D0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</w:r>
      <w:proofErr w:type="gramEnd"/>
      <w:r w:rsidR="00CD252E" w:rsidRPr="00B546D0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CD252E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2.6.1.2.3.Р</w:t>
      </w:r>
      <w:r w:rsidR="00CD252E" w:rsidRPr="00B546D0">
        <w:rPr>
          <w:rFonts w:ascii="Times New Roman" w:hAnsi="Times New Roman" w:cs="Times New Roman"/>
          <w:sz w:val="28"/>
          <w:szCs w:val="28"/>
        </w:rPr>
        <w:t>азрешение на строительство;</w:t>
      </w:r>
    </w:p>
    <w:p w:rsidR="000B1E47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2.6.1.2.4. А</w:t>
      </w:r>
      <w:r w:rsidR="000B1E47" w:rsidRPr="00B546D0">
        <w:rPr>
          <w:rFonts w:ascii="Times New Roman" w:hAnsi="Times New Roman" w:cs="Times New Roman"/>
          <w:sz w:val="28"/>
          <w:szCs w:val="28"/>
        </w:rPr>
        <w:t>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D252E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2.6.1.2.5.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А</w:t>
      </w:r>
      <w:r w:rsidR="00CD252E" w:rsidRPr="00B546D0">
        <w:rPr>
          <w:rFonts w:ascii="Times New Roman" w:hAnsi="Times New Roman" w:cs="Times New Roman"/>
          <w:sz w:val="28"/>
          <w:szCs w:val="28"/>
        </w:rPr>
        <w:t xml:space="preserve">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</w:t>
      </w:r>
      <w:r w:rsidR="00CD252E" w:rsidRPr="00B546D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(далее – </w:t>
      </w:r>
      <w:proofErr w:type="spellStart"/>
      <w:r w:rsidR="00CD252E" w:rsidRPr="00B546D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D252E" w:rsidRPr="00B546D0">
        <w:rPr>
          <w:rFonts w:ascii="Times New Roman" w:hAnsi="Times New Roman" w:cs="Times New Roman"/>
          <w:sz w:val="28"/>
          <w:szCs w:val="28"/>
        </w:rPr>
        <w:t xml:space="preserve"> РФ)),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</w:t>
      </w:r>
      <w:proofErr w:type="gramEnd"/>
      <w:r w:rsidR="00CD252E" w:rsidRPr="00B546D0">
        <w:rPr>
          <w:rFonts w:ascii="Times New Roman" w:hAnsi="Times New Roman" w:cs="Times New Roman"/>
          <w:sz w:val="28"/>
          <w:szCs w:val="28"/>
        </w:rPr>
        <w:t xml:space="preserve">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D252E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 xml:space="preserve">2.6.1.2.6. </w:t>
      </w:r>
      <w:r w:rsidR="00E84D8F" w:rsidRPr="00B546D0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энергии.</w:t>
      </w:r>
      <w:proofErr w:type="gramEnd"/>
    </w:p>
    <w:p w:rsidR="00CD252E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2.6.1.2.7.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С</w:t>
      </w:r>
      <w:r w:rsidR="00CD252E" w:rsidRPr="00B546D0">
        <w:rPr>
          <w:rFonts w:ascii="Times New Roman" w:hAnsi="Times New Roman" w:cs="Times New Roman"/>
          <w:sz w:val="28"/>
          <w:szCs w:val="28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D252E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2.6.1.2.8.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З</w:t>
      </w:r>
      <w:r w:rsidR="00CD252E" w:rsidRPr="00B546D0">
        <w:rPr>
          <w:rFonts w:ascii="Times New Roman" w:hAnsi="Times New Roman" w:cs="Times New Roman"/>
          <w:sz w:val="28"/>
          <w:szCs w:val="28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="00CD252E" w:rsidRPr="00B546D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D252E" w:rsidRPr="00B546D0">
        <w:rPr>
          <w:rFonts w:ascii="Times New Roman" w:hAnsi="Times New Roman" w:cs="Times New Roman"/>
          <w:sz w:val="28"/>
          <w:szCs w:val="28"/>
        </w:rPr>
        <w:t xml:space="preserve">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="00CD252E" w:rsidRPr="00B546D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D252E" w:rsidRPr="00B546D0">
        <w:rPr>
          <w:rFonts w:ascii="Times New Roman" w:hAnsi="Times New Roman" w:cs="Times New Roman"/>
          <w:sz w:val="28"/>
          <w:szCs w:val="28"/>
        </w:rPr>
        <w:t xml:space="preserve"> РФ требованиям проектной документации (включая проектную документацию, в которой учтены изменения, внесенные в соответствии с частями 3.8 и 3.9 статьи 49 </w:t>
      </w:r>
      <w:proofErr w:type="spellStart"/>
      <w:r w:rsidR="00CD252E" w:rsidRPr="00B546D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proofErr w:type="gramEnd"/>
      <w:r w:rsidR="00CD252E" w:rsidRPr="00B54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52E" w:rsidRPr="00B546D0">
        <w:rPr>
          <w:rFonts w:ascii="Times New Roman" w:hAnsi="Times New Roman" w:cs="Times New Roman"/>
          <w:sz w:val="28"/>
          <w:szCs w:val="28"/>
        </w:rPr>
        <w:t xml:space="preserve">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</w:t>
      </w:r>
      <w:proofErr w:type="spellStart"/>
      <w:r w:rsidR="00CD252E" w:rsidRPr="00B546D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D252E" w:rsidRPr="00B546D0">
        <w:rPr>
          <w:rFonts w:ascii="Times New Roman" w:hAnsi="Times New Roman" w:cs="Times New Roman"/>
          <w:sz w:val="28"/>
          <w:szCs w:val="28"/>
        </w:rPr>
        <w:t xml:space="preserve"> РФ;</w:t>
      </w:r>
      <w:proofErr w:type="gramEnd"/>
    </w:p>
    <w:p w:rsidR="00CD252E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2.6.1.2.</w:t>
      </w:r>
      <w:r w:rsidR="000B1E47" w:rsidRPr="00B546D0">
        <w:rPr>
          <w:rFonts w:ascii="Times New Roman" w:hAnsi="Times New Roman" w:cs="Times New Roman"/>
          <w:sz w:val="28"/>
          <w:szCs w:val="28"/>
        </w:rPr>
        <w:t>9</w:t>
      </w:r>
      <w:r w:rsidRPr="00B546D0">
        <w:rPr>
          <w:rFonts w:ascii="Times New Roman" w:hAnsi="Times New Roman" w:cs="Times New Roman"/>
          <w:sz w:val="28"/>
          <w:szCs w:val="28"/>
        </w:rPr>
        <w:t>. Д</w:t>
      </w:r>
      <w:r w:rsidR="00CD252E" w:rsidRPr="00B546D0">
        <w:rPr>
          <w:rFonts w:ascii="Times New Roman" w:hAnsi="Times New Roman" w:cs="Times New Roman"/>
          <w:sz w:val="28"/>
          <w:szCs w:val="28"/>
        </w:rPr>
        <w:t xml:space="preserve">окумент, подтверждающий заключение </w:t>
      </w:r>
      <w:proofErr w:type="gramStart"/>
      <w:r w:rsidR="00CD252E" w:rsidRPr="00B546D0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CD252E" w:rsidRPr="00B546D0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D252E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lastRenderedPageBreak/>
        <w:t>2.6.1.2.</w:t>
      </w:r>
      <w:r w:rsidR="000B1E47" w:rsidRPr="00B546D0">
        <w:rPr>
          <w:rFonts w:ascii="Times New Roman" w:hAnsi="Times New Roman" w:cs="Times New Roman"/>
          <w:sz w:val="28"/>
          <w:szCs w:val="28"/>
        </w:rPr>
        <w:t>10</w:t>
      </w:r>
      <w:r w:rsidRPr="00B546D0">
        <w:rPr>
          <w:rFonts w:ascii="Times New Roman" w:hAnsi="Times New Roman" w:cs="Times New Roman"/>
          <w:sz w:val="28"/>
          <w:szCs w:val="28"/>
        </w:rPr>
        <w:t>. А</w:t>
      </w:r>
      <w:r w:rsidR="00CD252E" w:rsidRPr="00B546D0">
        <w:rPr>
          <w:rFonts w:ascii="Times New Roman" w:hAnsi="Times New Roman" w:cs="Times New Roman"/>
          <w:sz w:val="28"/>
          <w:szCs w:val="28"/>
        </w:rPr>
        <w:t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CD252E" w:rsidRPr="00B546D0" w:rsidRDefault="00C964F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2.6.1.2.</w:t>
      </w:r>
      <w:r w:rsidR="00CD252E" w:rsidRPr="00B546D0">
        <w:rPr>
          <w:rFonts w:ascii="Times New Roman" w:hAnsi="Times New Roman" w:cs="Times New Roman"/>
          <w:sz w:val="28"/>
          <w:szCs w:val="28"/>
        </w:rPr>
        <w:t>1</w:t>
      </w:r>
      <w:r w:rsidR="000B1E47" w:rsidRPr="00B546D0">
        <w:rPr>
          <w:rFonts w:ascii="Times New Roman" w:hAnsi="Times New Roman" w:cs="Times New Roman"/>
          <w:sz w:val="28"/>
          <w:szCs w:val="28"/>
        </w:rPr>
        <w:t>1</w:t>
      </w:r>
      <w:r w:rsidRPr="00B546D0">
        <w:rPr>
          <w:rFonts w:ascii="Times New Roman" w:hAnsi="Times New Roman" w:cs="Times New Roman"/>
          <w:sz w:val="28"/>
          <w:szCs w:val="28"/>
        </w:rPr>
        <w:t>. Т</w:t>
      </w:r>
      <w:r w:rsidR="00CD252E" w:rsidRPr="00B546D0">
        <w:rPr>
          <w:rFonts w:ascii="Times New Roman" w:hAnsi="Times New Roman" w:cs="Times New Roman"/>
          <w:sz w:val="28"/>
          <w:szCs w:val="28"/>
        </w:rPr>
        <w:t>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</w:t>
      </w:r>
      <w:r w:rsidR="007A7819"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AA40B2" w:rsidRPr="00B546D0">
        <w:rPr>
          <w:rFonts w:ascii="Times New Roman" w:hAnsi="Times New Roman" w:cs="Times New Roman"/>
          <w:sz w:val="28"/>
          <w:szCs w:val="28"/>
        </w:rPr>
        <w:t>на бумажном носителе и (или) в форме электронного документа, заверенного усиленной квалифицированной электронной подписью кадастрового инженера;</w:t>
      </w:r>
    </w:p>
    <w:p w:rsidR="000B1E47" w:rsidRPr="00B546D0" w:rsidRDefault="000B1E47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 xml:space="preserve">Указанные в подпунктах </w:t>
      </w:r>
      <w:r w:rsidR="00C964F9" w:rsidRPr="00B546D0">
        <w:rPr>
          <w:rFonts w:ascii="Times New Roman" w:hAnsi="Times New Roman" w:cs="Times New Roman"/>
          <w:sz w:val="28"/>
          <w:szCs w:val="28"/>
        </w:rPr>
        <w:t>2.6.1.2.</w:t>
      </w:r>
      <w:r w:rsidRPr="00B546D0">
        <w:rPr>
          <w:rFonts w:ascii="Times New Roman" w:hAnsi="Times New Roman" w:cs="Times New Roman"/>
          <w:sz w:val="28"/>
          <w:szCs w:val="28"/>
        </w:rPr>
        <w:t xml:space="preserve">5 и </w:t>
      </w:r>
      <w:r w:rsidR="00C964F9" w:rsidRPr="00B546D0">
        <w:rPr>
          <w:rFonts w:ascii="Times New Roman" w:hAnsi="Times New Roman" w:cs="Times New Roman"/>
          <w:sz w:val="28"/>
          <w:szCs w:val="28"/>
        </w:rPr>
        <w:t>2.6.1.2.</w:t>
      </w:r>
      <w:r w:rsidRPr="00B546D0"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="00C964F9" w:rsidRPr="00B546D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546D0">
        <w:rPr>
          <w:rFonts w:ascii="Times New Roman" w:hAnsi="Times New Roman" w:cs="Times New Roman"/>
          <w:sz w:val="28"/>
          <w:szCs w:val="28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576628" w:rsidRPr="00B546D0" w:rsidRDefault="00576628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>Правительством Российской Федерации могут устанавливаться помимо предусмотренных пунктом 2.6.1 настоящего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576628" w:rsidRPr="00B546D0" w:rsidRDefault="00576628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Документы, предусмотренные пунктами 2.6.1 административного регламента, могут быть направлены в электронной форме. 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0B1E47" w:rsidRPr="00B546D0" w:rsidRDefault="000B1E47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2.6.2. Документы (их копии или сведения, содержащиеся в них), указанные в подпунктах </w:t>
      </w:r>
      <w:r w:rsidR="00C964F9" w:rsidRPr="00B546D0">
        <w:rPr>
          <w:rFonts w:ascii="Times New Roman" w:hAnsi="Times New Roman" w:cs="Times New Roman"/>
          <w:sz w:val="28"/>
          <w:szCs w:val="28"/>
        </w:rPr>
        <w:t>2.6.1.2.</w:t>
      </w:r>
      <w:r w:rsidRPr="00B546D0">
        <w:rPr>
          <w:rFonts w:ascii="Times New Roman" w:hAnsi="Times New Roman" w:cs="Times New Roman"/>
          <w:sz w:val="28"/>
          <w:szCs w:val="28"/>
        </w:rPr>
        <w:t>1</w:t>
      </w:r>
      <w:r w:rsidR="00C964F9"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B540E6" w:rsidRPr="00B546D0">
        <w:rPr>
          <w:rFonts w:ascii="Times New Roman" w:hAnsi="Times New Roman" w:cs="Times New Roman"/>
          <w:sz w:val="28"/>
          <w:szCs w:val="28"/>
        </w:rPr>
        <w:t>-</w:t>
      </w:r>
      <w:r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C964F9" w:rsidRPr="00B546D0">
        <w:rPr>
          <w:rFonts w:ascii="Times New Roman" w:hAnsi="Times New Roman" w:cs="Times New Roman"/>
          <w:sz w:val="28"/>
          <w:szCs w:val="28"/>
        </w:rPr>
        <w:t>2.6.1.2.</w:t>
      </w:r>
      <w:r w:rsidRPr="00B546D0">
        <w:rPr>
          <w:rFonts w:ascii="Times New Roman" w:hAnsi="Times New Roman" w:cs="Times New Roman"/>
          <w:sz w:val="28"/>
          <w:szCs w:val="28"/>
        </w:rPr>
        <w:t>8 пункта 2.6.1</w:t>
      </w:r>
      <w:r w:rsidR="00C964F9" w:rsidRPr="00B546D0">
        <w:rPr>
          <w:rFonts w:ascii="Times New Roman" w:hAnsi="Times New Roman" w:cs="Times New Roman"/>
          <w:sz w:val="28"/>
          <w:szCs w:val="28"/>
        </w:rPr>
        <w:t>.2 настоящего</w:t>
      </w:r>
      <w:r w:rsidRPr="00B546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90799" w:rsidRPr="00B546D0">
        <w:rPr>
          <w:rFonts w:ascii="Times New Roman" w:hAnsi="Times New Roman" w:cs="Times New Roman"/>
          <w:sz w:val="28"/>
          <w:szCs w:val="28"/>
        </w:rPr>
        <w:t>заявитель</w:t>
      </w:r>
      <w:r w:rsidRPr="00B546D0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самостоятельно.</w:t>
      </w:r>
    </w:p>
    <w:p w:rsidR="00B540E6" w:rsidRPr="00B546D0" w:rsidRDefault="000B1E47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C964F9" w:rsidRPr="00B546D0">
        <w:rPr>
          <w:rFonts w:ascii="Times New Roman" w:hAnsi="Times New Roman" w:cs="Times New Roman"/>
          <w:sz w:val="28"/>
          <w:szCs w:val="28"/>
        </w:rPr>
        <w:t>2.6.1.2.</w:t>
      </w:r>
      <w:r w:rsidRPr="00B546D0">
        <w:rPr>
          <w:rFonts w:ascii="Times New Roman" w:hAnsi="Times New Roman" w:cs="Times New Roman"/>
          <w:sz w:val="28"/>
          <w:szCs w:val="28"/>
        </w:rPr>
        <w:t xml:space="preserve">1, </w:t>
      </w:r>
      <w:r w:rsidR="00C964F9" w:rsidRPr="00B546D0">
        <w:rPr>
          <w:rFonts w:ascii="Times New Roman" w:hAnsi="Times New Roman" w:cs="Times New Roman"/>
          <w:sz w:val="28"/>
          <w:szCs w:val="28"/>
        </w:rPr>
        <w:t>2.6.1.2.</w:t>
      </w:r>
      <w:r w:rsidRPr="00B546D0">
        <w:rPr>
          <w:rFonts w:ascii="Times New Roman" w:hAnsi="Times New Roman" w:cs="Times New Roman"/>
          <w:sz w:val="28"/>
          <w:szCs w:val="28"/>
        </w:rPr>
        <w:t xml:space="preserve">4, </w:t>
      </w:r>
      <w:r w:rsidR="00C964F9" w:rsidRPr="00B546D0">
        <w:rPr>
          <w:rFonts w:ascii="Times New Roman" w:hAnsi="Times New Roman" w:cs="Times New Roman"/>
          <w:sz w:val="28"/>
          <w:szCs w:val="28"/>
        </w:rPr>
        <w:t>2.6.1.2.</w:t>
      </w:r>
      <w:r w:rsidRPr="00B546D0">
        <w:rPr>
          <w:rFonts w:ascii="Times New Roman" w:hAnsi="Times New Roman" w:cs="Times New Roman"/>
          <w:sz w:val="28"/>
          <w:szCs w:val="28"/>
        </w:rPr>
        <w:t xml:space="preserve">5, </w:t>
      </w:r>
      <w:r w:rsidR="00C964F9" w:rsidRPr="00B546D0">
        <w:rPr>
          <w:rFonts w:ascii="Times New Roman" w:hAnsi="Times New Roman" w:cs="Times New Roman"/>
          <w:sz w:val="28"/>
          <w:szCs w:val="28"/>
        </w:rPr>
        <w:t>2.6.1.2.</w:t>
      </w:r>
      <w:r w:rsidRPr="00B546D0">
        <w:rPr>
          <w:rFonts w:ascii="Times New Roman" w:hAnsi="Times New Roman" w:cs="Times New Roman"/>
          <w:sz w:val="28"/>
          <w:szCs w:val="28"/>
        </w:rPr>
        <w:t xml:space="preserve">6 и </w:t>
      </w:r>
      <w:r w:rsidR="00C964F9" w:rsidRPr="00B546D0">
        <w:rPr>
          <w:rFonts w:ascii="Times New Roman" w:hAnsi="Times New Roman" w:cs="Times New Roman"/>
          <w:sz w:val="28"/>
          <w:szCs w:val="28"/>
        </w:rPr>
        <w:lastRenderedPageBreak/>
        <w:t>2.6.1.2.</w:t>
      </w:r>
      <w:r w:rsidR="00326F78" w:rsidRPr="00B546D0">
        <w:rPr>
          <w:rFonts w:ascii="Times New Roman" w:hAnsi="Times New Roman" w:cs="Times New Roman"/>
          <w:sz w:val="28"/>
          <w:szCs w:val="28"/>
        </w:rPr>
        <w:t>7</w:t>
      </w:r>
      <w:r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326F78" w:rsidRPr="00B546D0">
        <w:rPr>
          <w:rFonts w:ascii="Times New Roman" w:hAnsi="Times New Roman" w:cs="Times New Roman"/>
          <w:sz w:val="28"/>
          <w:szCs w:val="28"/>
        </w:rPr>
        <w:t>пункта 2.6.1</w:t>
      </w:r>
      <w:r w:rsidR="00C964F9" w:rsidRPr="00B546D0">
        <w:rPr>
          <w:rFonts w:ascii="Times New Roman" w:hAnsi="Times New Roman" w:cs="Times New Roman"/>
          <w:sz w:val="28"/>
          <w:szCs w:val="28"/>
        </w:rPr>
        <w:t>.2 настоящего</w:t>
      </w:r>
      <w:r w:rsidR="00326F78" w:rsidRPr="00B546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B546D0">
        <w:rPr>
          <w:rFonts w:ascii="Times New Roman" w:hAnsi="Times New Roman" w:cs="Times New Roman"/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B1E47" w:rsidRPr="00B546D0" w:rsidRDefault="000B1E47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F63209" w:rsidRPr="00B546D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546D0">
        <w:rPr>
          <w:rFonts w:ascii="Times New Roman" w:hAnsi="Times New Roman" w:cs="Times New Roman"/>
          <w:sz w:val="28"/>
          <w:szCs w:val="28"/>
        </w:rPr>
        <w:t>орган</w:t>
      </w:r>
      <w:r w:rsidR="00F63209" w:rsidRPr="00B546D0">
        <w:rPr>
          <w:rFonts w:ascii="Times New Roman" w:hAnsi="Times New Roman" w:cs="Times New Roman"/>
          <w:sz w:val="28"/>
          <w:szCs w:val="28"/>
        </w:rPr>
        <w:t xml:space="preserve">а </w:t>
      </w:r>
      <w:r w:rsidRPr="00B546D0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</w:t>
      </w:r>
      <w:r w:rsidR="00F63209" w:rsidRPr="00B546D0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B546D0">
        <w:rPr>
          <w:rFonts w:ascii="Times New Roman" w:hAnsi="Times New Roman" w:cs="Times New Roman"/>
          <w:sz w:val="28"/>
          <w:szCs w:val="28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0B1E47" w:rsidRPr="00B546D0" w:rsidRDefault="000B1E47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="00A31A79" w:rsidRPr="00B546D0">
        <w:rPr>
          <w:rFonts w:ascii="Times New Roman" w:hAnsi="Times New Roman" w:cs="Times New Roman"/>
          <w:sz w:val="28"/>
          <w:szCs w:val="28"/>
        </w:rPr>
        <w:t>под</w:t>
      </w:r>
      <w:r w:rsidRPr="00B546D0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C964F9" w:rsidRPr="00B546D0">
        <w:rPr>
          <w:rFonts w:ascii="Times New Roman" w:hAnsi="Times New Roman" w:cs="Times New Roman"/>
          <w:sz w:val="28"/>
          <w:szCs w:val="28"/>
        </w:rPr>
        <w:t>2.6.1.2.</w:t>
      </w:r>
      <w:r w:rsidRPr="00B546D0">
        <w:rPr>
          <w:rFonts w:ascii="Times New Roman" w:hAnsi="Times New Roman" w:cs="Times New Roman"/>
          <w:sz w:val="28"/>
          <w:szCs w:val="28"/>
        </w:rPr>
        <w:t xml:space="preserve">4 </w:t>
      </w:r>
      <w:r w:rsidR="00A31A79" w:rsidRPr="00B546D0">
        <w:rPr>
          <w:rFonts w:ascii="Times New Roman" w:hAnsi="Times New Roman" w:cs="Times New Roman"/>
          <w:sz w:val="28"/>
          <w:szCs w:val="28"/>
        </w:rPr>
        <w:t>–</w:t>
      </w:r>
      <w:r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C964F9" w:rsidRPr="00B546D0">
        <w:rPr>
          <w:rFonts w:ascii="Times New Roman" w:hAnsi="Times New Roman" w:cs="Times New Roman"/>
          <w:sz w:val="28"/>
          <w:szCs w:val="28"/>
        </w:rPr>
        <w:t>2.6.1.2.</w:t>
      </w:r>
      <w:r w:rsidRPr="00B546D0">
        <w:rPr>
          <w:rFonts w:ascii="Times New Roman" w:hAnsi="Times New Roman" w:cs="Times New Roman"/>
          <w:sz w:val="28"/>
          <w:szCs w:val="28"/>
        </w:rPr>
        <w:t>1</w:t>
      </w:r>
      <w:r w:rsidR="00A31A79" w:rsidRPr="00B546D0">
        <w:rPr>
          <w:rFonts w:ascii="Times New Roman" w:hAnsi="Times New Roman" w:cs="Times New Roman"/>
          <w:sz w:val="28"/>
          <w:szCs w:val="28"/>
        </w:rPr>
        <w:t>1 пункта 2.6.1</w:t>
      </w:r>
      <w:r w:rsidR="00C964F9" w:rsidRPr="00B546D0">
        <w:rPr>
          <w:rFonts w:ascii="Times New Roman" w:hAnsi="Times New Roman" w:cs="Times New Roman"/>
          <w:sz w:val="28"/>
          <w:szCs w:val="28"/>
        </w:rPr>
        <w:t>.2 настоящего</w:t>
      </w:r>
      <w:r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A31A79" w:rsidRPr="00B546D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546D0">
        <w:rPr>
          <w:rFonts w:ascii="Times New Roman" w:hAnsi="Times New Roman" w:cs="Times New Roman"/>
          <w:sz w:val="28"/>
          <w:szCs w:val="28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D252E" w:rsidRPr="00B546D0" w:rsidRDefault="00CD252E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CD252E" w:rsidRPr="00B546D0" w:rsidRDefault="00CD252E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CD252E" w:rsidRPr="00B546D0" w:rsidRDefault="00CD252E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CD252E" w:rsidRPr="00B546D0" w:rsidRDefault="00CD252E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копию решения о назначении или об избрании либо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1A79" w:rsidRPr="00B546D0" w:rsidRDefault="00A31A7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2.6.3. Для получения разрешения на ввод объекта в эксплуатацию разрешается требовать только указанные в пункте 2.6.1</w:t>
      </w:r>
      <w:r w:rsidR="00C964F9" w:rsidRPr="00B546D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546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документы. Документы, предусмотренные пунктом 2.6.1</w:t>
      </w:r>
      <w:r w:rsidR="002630D5" w:rsidRPr="00B546D0">
        <w:rPr>
          <w:rFonts w:ascii="Times New Roman" w:hAnsi="Times New Roman" w:cs="Times New Roman"/>
          <w:sz w:val="28"/>
          <w:szCs w:val="28"/>
        </w:rPr>
        <w:t xml:space="preserve">, </w:t>
      </w:r>
      <w:r w:rsidRPr="00B546D0">
        <w:rPr>
          <w:rFonts w:ascii="Times New Roman" w:hAnsi="Times New Roman" w:cs="Times New Roman"/>
          <w:sz w:val="28"/>
          <w:szCs w:val="28"/>
        </w:rPr>
        <w:t>могут быть направлены в электронной форме</w:t>
      </w:r>
      <w:r w:rsidR="00FD0CD2" w:rsidRPr="00B546D0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C964F9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D0CD2" w:rsidRPr="00B546D0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</w:t>
      </w:r>
      <w:r w:rsidRPr="00B546D0">
        <w:rPr>
          <w:rFonts w:ascii="Times New Roman" w:hAnsi="Times New Roman" w:cs="Times New Roman"/>
          <w:sz w:val="28"/>
          <w:szCs w:val="28"/>
        </w:rPr>
        <w:t xml:space="preserve">. Разрешение на ввод объекта в эксплуатацию выдается в форме электронного документа, </w:t>
      </w:r>
      <w:r w:rsidRPr="00B546D0">
        <w:rPr>
          <w:rFonts w:ascii="Times New Roman" w:hAnsi="Times New Roman" w:cs="Times New Roman"/>
          <w:sz w:val="28"/>
          <w:szCs w:val="28"/>
        </w:rPr>
        <w:lastRenderedPageBreak/>
        <w:t>подписанного электронной подписью</w:t>
      </w:r>
      <w:r w:rsidR="00FD0CD2" w:rsidRPr="00B546D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B546D0">
        <w:rPr>
          <w:rFonts w:ascii="Times New Roman" w:hAnsi="Times New Roman" w:cs="Times New Roman"/>
          <w:sz w:val="28"/>
          <w:szCs w:val="28"/>
        </w:rPr>
        <w:t>, в случае, если это указано в заявлении о выдаче разрешения на ввод объекта в эксплуатацию.</w:t>
      </w:r>
    </w:p>
    <w:p w:rsidR="00431CA1" w:rsidRPr="00B546D0" w:rsidRDefault="00431CA1" w:rsidP="0078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546D0">
        <w:rPr>
          <w:rFonts w:ascii="Times New Roman" w:hAnsi="Times New Roman"/>
          <w:bCs/>
          <w:sz w:val="28"/>
          <w:szCs w:val="28"/>
        </w:rPr>
        <w:t xml:space="preserve">2.6.4. </w:t>
      </w:r>
      <w:proofErr w:type="gramStart"/>
      <w:r w:rsidRPr="00B546D0">
        <w:rPr>
          <w:rFonts w:ascii="Times New Roman" w:hAnsi="Times New Roman"/>
          <w:bCs/>
          <w:sz w:val="28"/>
          <w:szCs w:val="28"/>
        </w:rPr>
        <w:t>Разрешение на ввод объекта в эксплуатацию (за исключением линейного объекта) выдается застройщику в случае, если в уполномоченный орган,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7A7819" w:rsidRPr="00B546D0" w:rsidRDefault="007A7819" w:rsidP="0078176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2.6.5 </w:t>
      </w:r>
      <w:r w:rsidRPr="00B546D0">
        <w:rPr>
          <w:rFonts w:ascii="Times New Roman" w:hAnsi="Times New Roman"/>
          <w:sz w:val="28"/>
          <w:szCs w:val="28"/>
        </w:rPr>
        <w:t>Заявление (уведомление) и документы представляются заявителем в уполномоченный орган следующими способами: в ходе личного обращения заявителя (его представителя), посредством почтового отправления</w:t>
      </w:r>
      <w:bookmarkStart w:id="2" w:name="Par3"/>
      <w:bookmarkEnd w:id="2"/>
      <w:r w:rsidRPr="00B546D0">
        <w:rPr>
          <w:rFonts w:ascii="Times New Roman" w:hAnsi="Times New Roman"/>
          <w:sz w:val="28"/>
          <w:szCs w:val="28"/>
        </w:rPr>
        <w:t>, в электронной форме через</w:t>
      </w:r>
      <w:r w:rsidR="00C964F9" w:rsidRPr="00B546D0">
        <w:rPr>
          <w:rFonts w:ascii="Times New Roman" w:hAnsi="Times New Roman"/>
          <w:sz w:val="28"/>
          <w:szCs w:val="28"/>
        </w:rPr>
        <w:t xml:space="preserve"> ЕПГУ,</w:t>
      </w:r>
      <w:r w:rsidRPr="00B546D0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через МФЦ</w:t>
      </w:r>
      <w:r w:rsidRPr="00B546D0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 уполномоченным органом</w:t>
      </w:r>
      <w:r w:rsidRPr="00B546D0">
        <w:rPr>
          <w:rFonts w:ascii="Times New Roman" w:hAnsi="Times New Roman"/>
          <w:sz w:val="28"/>
          <w:szCs w:val="28"/>
        </w:rPr>
        <w:t>.</w:t>
      </w:r>
    </w:p>
    <w:p w:rsidR="00EC49DF" w:rsidRPr="00B546D0" w:rsidRDefault="00EC49DF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</w:t>
      </w:r>
      <w:r w:rsidR="003446B7" w:rsidRPr="00B546D0">
        <w:rPr>
          <w:rFonts w:ascii="Times New Roman" w:hAnsi="Times New Roman" w:cs="Times New Roman"/>
          <w:sz w:val="28"/>
          <w:szCs w:val="28"/>
        </w:rPr>
        <w:t>7</w:t>
      </w:r>
      <w:r w:rsidRPr="00B546D0">
        <w:rPr>
          <w:rFonts w:ascii="Times New Roman" w:hAnsi="Times New Roman" w:cs="Times New Roman"/>
          <w:sz w:val="28"/>
          <w:szCs w:val="28"/>
        </w:rPr>
        <w:t xml:space="preserve">. </w:t>
      </w:r>
      <w:r w:rsidR="003446B7" w:rsidRPr="00B546D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546D0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представителя:</w:t>
      </w:r>
    </w:p>
    <w:p w:rsidR="00EC49DF" w:rsidRPr="00B546D0" w:rsidRDefault="002630D5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2.7.1. П</w:t>
      </w:r>
      <w:r w:rsidR="00EC49DF" w:rsidRPr="00B546D0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B546D0">
        <w:rPr>
          <w:rFonts w:ascii="Times New Roman" w:hAnsi="Times New Roman" w:cs="Times New Roman"/>
          <w:sz w:val="28"/>
          <w:szCs w:val="28"/>
        </w:rPr>
        <w:t>ой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 w:rsidRPr="00B546D0">
        <w:rPr>
          <w:rFonts w:ascii="Times New Roman" w:hAnsi="Times New Roman" w:cs="Times New Roman"/>
          <w:sz w:val="28"/>
          <w:szCs w:val="28"/>
        </w:rPr>
        <w:t>и</w:t>
      </w:r>
      <w:r w:rsidR="00EC49DF" w:rsidRPr="00B546D0">
        <w:rPr>
          <w:rFonts w:ascii="Times New Roman" w:hAnsi="Times New Roman" w:cs="Times New Roman"/>
          <w:sz w:val="28"/>
          <w:szCs w:val="28"/>
        </w:rPr>
        <w:t>;</w:t>
      </w:r>
    </w:p>
    <w:p w:rsidR="00EC49DF" w:rsidRPr="00B546D0" w:rsidRDefault="002630D5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2.7.</w:t>
      </w:r>
      <w:r w:rsidR="009646E6" w:rsidRPr="00B546D0">
        <w:rPr>
          <w:rFonts w:ascii="Times New Roman" w:hAnsi="Times New Roman" w:cs="Times New Roman"/>
          <w:sz w:val="28"/>
          <w:szCs w:val="28"/>
        </w:rPr>
        <w:t>2</w:t>
      </w:r>
      <w:r w:rsidRPr="00B546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П</w:t>
      </w:r>
      <w:r w:rsidR="00EC49DF" w:rsidRPr="00B546D0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B546D0">
        <w:rPr>
          <w:rFonts w:ascii="Times New Roman" w:hAnsi="Times New Roman" w:cs="Times New Roman"/>
          <w:sz w:val="28"/>
          <w:szCs w:val="28"/>
        </w:rPr>
        <w:t>ой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B546D0">
        <w:rPr>
          <w:rFonts w:ascii="Times New Roman" w:hAnsi="Times New Roman" w:cs="Times New Roman"/>
          <w:sz w:val="28"/>
          <w:szCs w:val="28"/>
        </w:rPr>
        <w:t>и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B546D0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C13BFF" w:rsidRPr="00B546D0">
        <w:rPr>
          <w:rFonts w:ascii="Times New Roman" w:hAnsi="Times New Roman" w:cs="Times New Roman"/>
          <w:sz w:val="28"/>
          <w:szCs w:val="28"/>
        </w:rPr>
        <w:t>предусмотренных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 частью 6 ст</w:t>
      </w:r>
      <w:proofErr w:type="gramEnd"/>
      <w:r w:rsidR="00EC49DF" w:rsidRPr="00B546D0">
        <w:rPr>
          <w:rFonts w:ascii="Times New Roman" w:hAnsi="Times New Roman" w:cs="Times New Roman"/>
          <w:sz w:val="28"/>
          <w:szCs w:val="28"/>
        </w:rPr>
        <w:t xml:space="preserve">. 7 Федерального закона от 27.07.2010 </w:t>
      </w:r>
      <w:r w:rsidR="00A40059" w:rsidRPr="00B546D0">
        <w:rPr>
          <w:rFonts w:ascii="Times New Roman" w:hAnsi="Times New Roman" w:cs="Times New Roman"/>
          <w:sz w:val="28"/>
          <w:szCs w:val="28"/>
        </w:rPr>
        <w:t>№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 210-ФЗ перечень документов</w:t>
      </w:r>
      <w:r w:rsidR="00110829" w:rsidRPr="00B546D0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27.07.2010 № 210-ФЗ)</w:t>
      </w:r>
      <w:r w:rsidR="00EC49DF" w:rsidRPr="00B546D0">
        <w:rPr>
          <w:rFonts w:ascii="Times New Roman" w:hAnsi="Times New Roman" w:cs="Times New Roman"/>
          <w:sz w:val="28"/>
          <w:szCs w:val="28"/>
        </w:rPr>
        <w:t>;</w:t>
      </w:r>
    </w:p>
    <w:p w:rsidR="00EC49DF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2.7.</w:t>
      </w:r>
      <w:r w:rsidR="00A40059" w:rsidRPr="00B546D0">
        <w:rPr>
          <w:rFonts w:ascii="Times New Roman" w:hAnsi="Times New Roman" w:cs="Times New Roman"/>
          <w:sz w:val="28"/>
          <w:szCs w:val="28"/>
        </w:rPr>
        <w:t>3</w:t>
      </w:r>
      <w:r w:rsidRPr="00B546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О</w:t>
      </w:r>
      <w:r w:rsidR="00EC49DF" w:rsidRPr="00B546D0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A40059" w:rsidRPr="00B546D0">
        <w:rPr>
          <w:rFonts w:ascii="Times New Roman" w:hAnsi="Times New Roman" w:cs="Times New Roman"/>
          <w:sz w:val="28"/>
          <w:szCs w:val="28"/>
        </w:rPr>
        <w:t>ой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B546D0">
        <w:rPr>
          <w:rFonts w:ascii="Times New Roman" w:hAnsi="Times New Roman" w:cs="Times New Roman"/>
          <w:sz w:val="28"/>
          <w:szCs w:val="28"/>
        </w:rPr>
        <w:t>и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B546D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B546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49DF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2.7.</w:t>
      </w:r>
      <w:r w:rsidR="00A40059" w:rsidRPr="00B546D0">
        <w:rPr>
          <w:rFonts w:ascii="Times New Roman" w:hAnsi="Times New Roman" w:cs="Times New Roman"/>
          <w:sz w:val="28"/>
          <w:szCs w:val="28"/>
        </w:rPr>
        <w:t>4</w:t>
      </w:r>
      <w:r w:rsidRPr="00B546D0">
        <w:rPr>
          <w:rFonts w:ascii="Times New Roman" w:hAnsi="Times New Roman" w:cs="Times New Roman"/>
          <w:sz w:val="28"/>
          <w:szCs w:val="28"/>
        </w:rPr>
        <w:t>. П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="00EC49DF" w:rsidRPr="00B546D0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за исключением следующих случаев:</w:t>
      </w:r>
    </w:p>
    <w:p w:rsidR="00EC49DF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2.7.4.1. И</w:t>
      </w:r>
      <w:r w:rsidR="00EC49DF" w:rsidRPr="00B546D0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2.7.4.2. Н</w:t>
      </w:r>
      <w:r w:rsidR="00EC49DF" w:rsidRPr="00B546D0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2.7.4.3. И</w:t>
      </w:r>
      <w:r w:rsidR="00EC49DF" w:rsidRPr="00B546D0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2.7.4.4.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В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B546D0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B546D0">
        <w:rPr>
          <w:rFonts w:ascii="Times New Roman" w:hAnsi="Times New Roman" w:cs="Times New Roman"/>
          <w:sz w:val="28"/>
          <w:szCs w:val="28"/>
        </w:rPr>
        <w:t>МФЦ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="00EC49DF" w:rsidRPr="00B546D0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855660" w:rsidRPr="00B546D0" w:rsidRDefault="00855660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>2.7.4.5 Предоставления на бумажном носителе документов и информации, электронные образы которых ранее были заверены в соответствии с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муниципальных услуг и документов, предоставляемых в результате оказания услуг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муниципальных услуг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случаев, если нанесение отметок на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C49DF" w:rsidRPr="00B546D0" w:rsidRDefault="00EC49DF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</w:t>
      </w:r>
      <w:r w:rsidR="00A40059" w:rsidRPr="00B546D0">
        <w:rPr>
          <w:rFonts w:ascii="Times New Roman" w:hAnsi="Times New Roman" w:cs="Times New Roman"/>
          <w:sz w:val="28"/>
          <w:szCs w:val="28"/>
        </w:rPr>
        <w:t>8</w:t>
      </w:r>
      <w:r w:rsidRPr="00B546D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B546D0" w:rsidRDefault="00EC49DF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муниципальной услуги, законодательством Российской Федерации не </w:t>
      </w:r>
      <w:r w:rsidRPr="00B546D0">
        <w:rPr>
          <w:rFonts w:ascii="Times New Roman" w:hAnsi="Times New Roman" w:cs="Times New Roman"/>
          <w:sz w:val="28"/>
          <w:szCs w:val="28"/>
        </w:rPr>
        <w:lastRenderedPageBreak/>
        <w:t>предусмотрен.</w:t>
      </w:r>
    </w:p>
    <w:p w:rsidR="00EC49DF" w:rsidRPr="00B546D0" w:rsidRDefault="00EC49DF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</w:t>
      </w:r>
      <w:r w:rsidR="008A2829" w:rsidRPr="00B546D0">
        <w:rPr>
          <w:rFonts w:ascii="Times New Roman" w:hAnsi="Times New Roman" w:cs="Times New Roman"/>
          <w:sz w:val="28"/>
          <w:szCs w:val="28"/>
        </w:rPr>
        <w:t>9</w:t>
      </w:r>
      <w:r w:rsidRPr="00B546D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B546D0" w:rsidRDefault="00EC49DF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B546D0" w:rsidRDefault="00EC49DF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2"/>
      <w:bookmarkEnd w:id="3"/>
      <w:r w:rsidRPr="00B546D0">
        <w:rPr>
          <w:rFonts w:ascii="Times New Roman" w:hAnsi="Times New Roman" w:cs="Times New Roman"/>
          <w:sz w:val="28"/>
          <w:szCs w:val="28"/>
        </w:rPr>
        <w:t>2.</w:t>
      </w:r>
      <w:r w:rsidR="008A2829" w:rsidRPr="00B546D0">
        <w:rPr>
          <w:rFonts w:ascii="Times New Roman" w:hAnsi="Times New Roman" w:cs="Times New Roman"/>
          <w:sz w:val="28"/>
          <w:szCs w:val="28"/>
        </w:rPr>
        <w:t>9</w:t>
      </w:r>
      <w:r w:rsidRPr="00B546D0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 w:rsidRPr="00B546D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546D0">
        <w:rPr>
          <w:rFonts w:ascii="Times New Roman" w:hAnsi="Times New Roman" w:cs="Times New Roman"/>
          <w:sz w:val="28"/>
          <w:szCs w:val="28"/>
        </w:rPr>
        <w:t xml:space="preserve"> отказывает в выдаче разрешения на </w:t>
      </w:r>
      <w:r w:rsidR="00E335F6" w:rsidRPr="00B546D0">
        <w:rPr>
          <w:rFonts w:ascii="Times New Roman" w:hAnsi="Times New Roman" w:cs="Times New Roman"/>
          <w:sz w:val="28"/>
          <w:szCs w:val="28"/>
        </w:rPr>
        <w:t>ввод объекта эксплуатацию</w:t>
      </w:r>
      <w:r w:rsidRPr="00B546D0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EC49DF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2.9.1.1.</w:t>
      </w:r>
      <w:r w:rsidR="00EC49DF"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Pr="00B546D0">
        <w:rPr>
          <w:rFonts w:ascii="Times New Roman" w:hAnsi="Times New Roman" w:cs="Times New Roman"/>
          <w:sz w:val="28"/>
          <w:szCs w:val="28"/>
        </w:rPr>
        <w:t>О</w:t>
      </w:r>
      <w:r w:rsidR="00EC49DF" w:rsidRPr="00B546D0">
        <w:rPr>
          <w:rFonts w:ascii="Times New Roman" w:hAnsi="Times New Roman" w:cs="Times New Roman"/>
          <w:sz w:val="28"/>
          <w:szCs w:val="28"/>
        </w:rPr>
        <w:t>тсутствуют документы, предусмотренные пунктом 2.6.1 административного регламента;</w:t>
      </w:r>
    </w:p>
    <w:p w:rsidR="00E335F6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2.9.1.2.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Н</w:t>
      </w:r>
      <w:r w:rsidR="00E335F6" w:rsidRPr="00B546D0">
        <w:rPr>
          <w:rFonts w:ascii="Times New Roman" w:hAnsi="Times New Roman" w:cs="Times New Roman"/>
          <w:sz w:val="28"/>
          <w:szCs w:val="28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="00E335F6" w:rsidRPr="00B546D0">
        <w:rPr>
          <w:rFonts w:ascii="Times New Roman" w:hAnsi="Times New Roman" w:cs="Times New Roman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335F6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2.9.1.3. Н</w:t>
      </w:r>
      <w:r w:rsidR="00E335F6" w:rsidRPr="00B546D0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="00E335F6" w:rsidRPr="00B546D0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="00E335F6" w:rsidRPr="00B546D0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</w:t>
      </w:r>
      <w:r w:rsidRPr="00B546D0">
        <w:rPr>
          <w:rFonts w:ascii="Times New Roman" w:hAnsi="Times New Roman"/>
          <w:bCs/>
          <w:sz w:val="28"/>
          <w:szCs w:val="28"/>
        </w:rPr>
        <w:t>2.9.3</w:t>
      </w:r>
      <w:r w:rsidR="00E335F6" w:rsidRPr="00B546D0">
        <w:rPr>
          <w:rFonts w:ascii="Times New Roman" w:hAnsi="Times New Roman"/>
          <w:bCs/>
          <w:sz w:val="28"/>
          <w:szCs w:val="28"/>
        </w:rPr>
        <w:t xml:space="preserve">. </w:t>
      </w:r>
      <w:r w:rsidR="00E335F6" w:rsidRPr="00B546D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546D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35F6" w:rsidRPr="00B546D0">
        <w:rPr>
          <w:rFonts w:ascii="Times New Roman" w:hAnsi="Times New Roman" w:cs="Times New Roman"/>
          <w:sz w:val="28"/>
          <w:szCs w:val="28"/>
        </w:rPr>
        <w:t>;</w:t>
      </w:r>
    </w:p>
    <w:p w:rsidR="00E335F6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2.9.1.4. Н</w:t>
      </w:r>
      <w:r w:rsidR="00E335F6" w:rsidRPr="00B546D0">
        <w:rPr>
          <w:rFonts w:ascii="Times New Roman" w:hAnsi="Times New Roman" w:cs="Times New Roman"/>
          <w:sz w:val="28"/>
          <w:szCs w:val="28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="00E335F6" w:rsidRPr="00B546D0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="00E335F6" w:rsidRPr="00B546D0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</w:t>
      </w:r>
      <w:r w:rsidR="00E335F6" w:rsidRPr="00B546D0">
        <w:rPr>
          <w:rFonts w:ascii="Times New Roman" w:hAnsi="Times New Roman"/>
          <w:bCs/>
          <w:sz w:val="28"/>
          <w:szCs w:val="28"/>
        </w:rPr>
        <w:t>2.9.</w:t>
      </w:r>
      <w:r w:rsidRPr="00B546D0">
        <w:rPr>
          <w:rFonts w:ascii="Times New Roman" w:hAnsi="Times New Roman"/>
          <w:bCs/>
          <w:sz w:val="28"/>
          <w:szCs w:val="28"/>
        </w:rPr>
        <w:t xml:space="preserve">3. </w:t>
      </w:r>
      <w:r w:rsidR="00E335F6" w:rsidRPr="00B546D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546D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35F6" w:rsidRPr="00B546D0">
        <w:rPr>
          <w:rFonts w:ascii="Times New Roman" w:hAnsi="Times New Roman" w:cs="Times New Roman"/>
          <w:sz w:val="28"/>
          <w:szCs w:val="28"/>
        </w:rPr>
        <w:t>;</w:t>
      </w:r>
    </w:p>
    <w:p w:rsidR="00E335F6" w:rsidRPr="00B546D0" w:rsidRDefault="00AC78A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2.9.1.</w:t>
      </w:r>
      <w:r w:rsidR="00E335F6" w:rsidRPr="00B546D0">
        <w:rPr>
          <w:rFonts w:ascii="Times New Roman" w:hAnsi="Times New Roman" w:cs="Times New Roman"/>
          <w:sz w:val="28"/>
          <w:szCs w:val="28"/>
        </w:rPr>
        <w:t>5</w:t>
      </w:r>
      <w:r w:rsidRPr="00B546D0">
        <w:rPr>
          <w:rFonts w:ascii="Times New Roman" w:hAnsi="Times New Roman" w:cs="Times New Roman"/>
          <w:sz w:val="28"/>
          <w:szCs w:val="28"/>
        </w:rPr>
        <w:t>.</w:t>
      </w:r>
      <w:r w:rsidR="00E335F6" w:rsidRPr="00B54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Н</w:t>
      </w:r>
      <w:r w:rsidR="00E335F6" w:rsidRPr="00B546D0">
        <w:rPr>
          <w:rFonts w:ascii="Times New Roman" w:hAnsi="Times New Roman" w:cs="Times New Roman"/>
          <w:sz w:val="28"/>
          <w:szCs w:val="28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="00E335F6" w:rsidRPr="00B546D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335F6" w:rsidRPr="00B546D0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End"/>
      <w:r w:rsidR="00E335F6" w:rsidRPr="00B546D0">
        <w:rPr>
          <w:rFonts w:ascii="Times New Roman" w:hAnsi="Times New Roman" w:cs="Times New Roman"/>
          <w:sz w:val="28"/>
          <w:szCs w:val="28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855660" w:rsidRPr="00B546D0" w:rsidRDefault="00855660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 xml:space="preserve">2.9.1.6. - невыполнение застройщиком требований, предусмотренных частью 18 статьи 51 </w:t>
      </w:r>
      <w:proofErr w:type="spellStart"/>
      <w:r w:rsidRPr="00B546D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6D0">
        <w:rPr>
          <w:rFonts w:ascii="Times New Roman" w:hAnsi="Times New Roman" w:cs="Times New Roman"/>
          <w:sz w:val="28"/>
          <w:szCs w:val="28"/>
        </w:rPr>
        <w:t xml:space="preserve"> РФ, а именно, по безвозмездной передаче в десятидневный срок со дня получения разрешения на строительство в орган,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Pr="00B546D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документации, предусмотренных пунктами 2, 8 - 10 и 11.1 части 12 статьи 48 </w:t>
      </w:r>
      <w:proofErr w:type="spellStart"/>
      <w:r w:rsidRPr="00B546D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6D0">
        <w:rPr>
          <w:rFonts w:ascii="Times New Roman" w:hAnsi="Times New Roman" w:cs="Times New Roman"/>
          <w:sz w:val="28"/>
          <w:szCs w:val="28"/>
        </w:rPr>
        <w:t xml:space="preserve"> РФ. В случае получения разрешения на строительство объекта капитального строительства в границах территории исторического поселения - раздел проектной документации объекта капитального строительства (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архитектурные решения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>) (за исключением случая, если строительство или реконструкция объекта капитального строительства осуществляется в соответствии с типовым архитектурным решением объекта капитального строительства). В таком случае разрешение на ввод объекта в эксплуатацию выдается только после передачи безвозмездно в администрацию Калтанского городского округа указанных сведений и копий документов</w:t>
      </w:r>
      <w:r w:rsidR="00E00637">
        <w:rPr>
          <w:rFonts w:ascii="Times New Roman" w:hAnsi="Times New Roman" w:cs="Times New Roman"/>
          <w:sz w:val="28"/>
          <w:szCs w:val="28"/>
        </w:rPr>
        <w:t>.</w:t>
      </w:r>
    </w:p>
    <w:p w:rsidR="008A2829" w:rsidRPr="00B546D0" w:rsidRDefault="008A282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Отказ в выдаче разрешения на </w:t>
      </w:r>
      <w:r w:rsidR="00E335F6" w:rsidRPr="00B546D0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B546D0">
        <w:rPr>
          <w:rFonts w:ascii="Times New Roman" w:hAnsi="Times New Roman" w:cs="Times New Roman"/>
          <w:sz w:val="28"/>
          <w:szCs w:val="28"/>
        </w:rPr>
        <w:t xml:space="preserve"> может быть оспорен застройщиком в судебном порядке</w:t>
      </w:r>
      <w:r w:rsidR="00501BC7" w:rsidRPr="00B546D0">
        <w:rPr>
          <w:rFonts w:ascii="Times New Roman" w:hAnsi="Times New Roman" w:cs="Times New Roman"/>
          <w:sz w:val="28"/>
          <w:szCs w:val="28"/>
        </w:rPr>
        <w:t>.</w:t>
      </w:r>
    </w:p>
    <w:p w:rsidR="00501BC7" w:rsidRPr="00B546D0" w:rsidRDefault="00501BC7" w:rsidP="0078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546D0">
        <w:rPr>
          <w:rFonts w:ascii="Times New Roman" w:hAnsi="Times New Roman"/>
          <w:bCs/>
          <w:sz w:val="28"/>
          <w:szCs w:val="28"/>
        </w:rPr>
        <w:t xml:space="preserve">Форма отказа в выдаче разрешения на </w:t>
      </w:r>
      <w:r w:rsidR="00E335F6" w:rsidRPr="00B546D0">
        <w:rPr>
          <w:rFonts w:ascii="Times New Roman" w:hAnsi="Times New Roman"/>
          <w:sz w:val="28"/>
          <w:szCs w:val="28"/>
        </w:rPr>
        <w:t>ввод объекта эксплуатацию</w:t>
      </w:r>
      <w:r w:rsidRPr="00B546D0">
        <w:rPr>
          <w:rFonts w:ascii="Times New Roman" w:hAnsi="Times New Roman"/>
          <w:bCs/>
          <w:sz w:val="28"/>
          <w:szCs w:val="28"/>
        </w:rPr>
        <w:t xml:space="preserve"> приведена в приложении № </w:t>
      </w:r>
      <w:r w:rsidR="00E335F6" w:rsidRPr="00B546D0">
        <w:rPr>
          <w:rFonts w:ascii="Times New Roman" w:hAnsi="Times New Roman"/>
          <w:bCs/>
          <w:sz w:val="28"/>
          <w:szCs w:val="28"/>
        </w:rPr>
        <w:t>2</w:t>
      </w:r>
      <w:r w:rsidRPr="00B546D0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="005C422A" w:rsidRPr="00B546D0">
        <w:rPr>
          <w:rFonts w:ascii="Times New Roman" w:hAnsi="Times New Roman"/>
          <w:bCs/>
          <w:sz w:val="28"/>
          <w:szCs w:val="28"/>
        </w:rPr>
        <w:t>а</w:t>
      </w:r>
      <w:r w:rsidRPr="00B546D0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:rsidR="00E335F6" w:rsidRPr="00B546D0" w:rsidRDefault="00E335F6" w:rsidP="0078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6D0">
        <w:rPr>
          <w:rFonts w:ascii="Times New Roman" w:hAnsi="Times New Roman"/>
          <w:bCs/>
          <w:sz w:val="28"/>
          <w:szCs w:val="28"/>
        </w:rPr>
        <w:t>2.9.</w:t>
      </w:r>
      <w:r w:rsidR="00AC78A3" w:rsidRPr="00B546D0">
        <w:rPr>
          <w:rFonts w:ascii="Times New Roman" w:hAnsi="Times New Roman"/>
          <w:bCs/>
          <w:sz w:val="28"/>
          <w:szCs w:val="28"/>
        </w:rPr>
        <w:t>2.</w:t>
      </w:r>
      <w:r w:rsidRPr="00B546D0">
        <w:rPr>
          <w:rFonts w:ascii="Times New Roman" w:hAnsi="Times New Roman"/>
          <w:bCs/>
          <w:sz w:val="28"/>
          <w:szCs w:val="28"/>
        </w:rPr>
        <w:t xml:space="preserve"> </w:t>
      </w:r>
      <w:r w:rsidRPr="00B546D0">
        <w:rPr>
          <w:rFonts w:ascii="Times New Roman" w:hAnsi="Times New Roman"/>
          <w:sz w:val="28"/>
          <w:szCs w:val="28"/>
        </w:rPr>
        <w:t xml:space="preserve">Неполучение или несвоевременное получение документов, указанных в пункте 2.6.1 </w:t>
      </w:r>
      <w:r w:rsidR="00721852" w:rsidRPr="00B546D0">
        <w:rPr>
          <w:rFonts w:ascii="Times New Roman" w:hAnsi="Times New Roman"/>
          <w:sz w:val="28"/>
          <w:szCs w:val="28"/>
        </w:rPr>
        <w:t xml:space="preserve">настоящего </w:t>
      </w:r>
      <w:r w:rsidRPr="00B546D0">
        <w:rPr>
          <w:rFonts w:ascii="Times New Roman" w:hAnsi="Times New Roman"/>
          <w:sz w:val="28"/>
          <w:szCs w:val="28"/>
        </w:rPr>
        <w:t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ввод объекта эксплуатацию.</w:t>
      </w:r>
    </w:p>
    <w:p w:rsidR="00E335F6" w:rsidRPr="00B546D0" w:rsidRDefault="00721852" w:rsidP="0078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546D0">
        <w:rPr>
          <w:rFonts w:ascii="Times New Roman" w:hAnsi="Times New Roman"/>
          <w:bCs/>
          <w:sz w:val="28"/>
          <w:szCs w:val="28"/>
        </w:rPr>
        <w:t>2.9.3</w:t>
      </w:r>
      <w:r w:rsidR="00110829" w:rsidRPr="00B546D0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E335F6" w:rsidRPr="00B546D0">
        <w:rPr>
          <w:rFonts w:ascii="Times New Roman" w:hAnsi="Times New Roman"/>
          <w:bCs/>
          <w:sz w:val="28"/>
          <w:szCs w:val="28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="00E335F6" w:rsidRPr="00B546D0">
        <w:rPr>
          <w:rFonts w:ascii="Times New Roman" w:hAnsi="Times New Roman"/>
          <w:bCs/>
          <w:sz w:val="28"/>
          <w:szCs w:val="28"/>
        </w:rPr>
        <w:t xml:space="preserve">, помещений (при наличии) и </w:t>
      </w:r>
      <w:proofErr w:type="spellStart"/>
      <w:r w:rsidR="00E335F6" w:rsidRPr="00B546D0">
        <w:rPr>
          <w:rFonts w:ascii="Times New Roman" w:hAnsi="Times New Roman"/>
          <w:bCs/>
          <w:sz w:val="28"/>
          <w:szCs w:val="28"/>
        </w:rPr>
        <w:t>машино</w:t>
      </w:r>
      <w:proofErr w:type="spellEnd"/>
      <w:r w:rsidR="00E335F6" w:rsidRPr="00B546D0">
        <w:rPr>
          <w:rFonts w:ascii="Times New Roman" w:hAnsi="Times New Roman"/>
          <w:bCs/>
          <w:sz w:val="28"/>
          <w:szCs w:val="28"/>
        </w:rPr>
        <w:t>-мест (при наличии) проектной документации и (или) разрешению на строительство.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9"/>
      <w:bookmarkEnd w:id="4"/>
      <w:r w:rsidRPr="00B546D0">
        <w:rPr>
          <w:rFonts w:ascii="Times New Roman" w:hAnsi="Times New Roman" w:cs="Times New Roman"/>
          <w:sz w:val="28"/>
          <w:szCs w:val="28"/>
        </w:rPr>
        <w:t>2.</w:t>
      </w:r>
      <w:r w:rsidR="00ED00F6" w:rsidRPr="00B546D0">
        <w:rPr>
          <w:rFonts w:ascii="Times New Roman" w:hAnsi="Times New Roman" w:cs="Times New Roman"/>
          <w:sz w:val="28"/>
          <w:szCs w:val="28"/>
        </w:rPr>
        <w:t>10</w:t>
      </w:r>
      <w:r w:rsidRPr="00B546D0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F443A2" w:rsidRPr="00B546D0" w:rsidRDefault="00F443A2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выдача акта приемки объекта капитального строительства;</w:t>
      </w:r>
    </w:p>
    <w:p w:rsidR="00F443A2" w:rsidRPr="00B546D0" w:rsidRDefault="00F443A2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B546D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6D0">
        <w:rPr>
          <w:rFonts w:ascii="Times New Roman" w:hAnsi="Times New Roman" w:cs="Times New Roman"/>
          <w:sz w:val="28"/>
          <w:szCs w:val="28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осуществления строительства, реконструкции </w:t>
      </w:r>
      <w:r w:rsidRPr="00B546D0">
        <w:rPr>
          <w:rFonts w:ascii="Times New Roman" w:hAnsi="Times New Roman" w:cs="Times New Roman"/>
          <w:sz w:val="28"/>
          <w:szCs w:val="28"/>
        </w:rPr>
        <w:lastRenderedPageBreak/>
        <w:t>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443A2" w:rsidRPr="00B546D0" w:rsidRDefault="00F443A2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:rsidR="00F443A2" w:rsidRPr="00B546D0" w:rsidRDefault="00F443A2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443A2" w:rsidRPr="00B546D0" w:rsidRDefault="00F443A2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заключение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443A2" w:rsidRPr="00B546D0" w:rsidRDefault="00F443A2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31CA1" w:rsidRPr="00B546D0" w:rsidRDefault="00F443A2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изготовление технического плана объекта капитального строительства, подготовленного в соответствии с Федеральным законом от 13.07.2015 № 218-ФЗ «О государственной регистрации недвижимости»</w:t>
      </w:r>
      <w:r w:rsidR="000F5C90" w:rsidRPr="00B546D0">
        <w:rPr>
          <w:rFonts w:ascii="Times New Roman" w:hAnsi="Times New Roman" w:cs="Times New Roman"/>
          <w:sz w:val="28"/>
          <w:szCs w:val="28"/>
        </w:rPr>
        <w:t>.</w:t>
      </w:r>
    </w:p>
    <w:p w:rsidR="00431CA1" w:rsidRPr="00B546D0" w:rsidRDefault="00431CA1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2.1</w:t>
      </w:r>
      <w:r w:rsidR="00ED00F6" w:rsidRPr="00B546D0">
        <w:rPr>
          <w:rFonts w:ascii="Times New Roman" w:hAnsi="Times New Roman" w:cs="Times New Roman"/>
          <w:sz w:val="28"/>
          <w:szCs w:val="28"/>
        </w:rPr>
        <w:t>2</w:t>
      </w:r>
      <w:r w:rsidRPr="00B546D0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указанных в пункте 2.</w:t>
      </w:r>
      <w:r w:rsidR="00ED00F6" w:rsidRPr="00B546D0">
        <w:rPr>
          <w:rFonts w:ascii="Times New Roman" w:hAnsi="Times New Roman" w:cs="Times New Roman"/>
          <w:sz w:val="28"/>
          <w:szCs w:val="28"/>
        </w:rPr>
        <w:t>10</w:t>
      </w:r>
      <w:r w:rsidRPr="00B546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2.1</w:t>
      </w:r>
      <w:r w:rsidR="00ED00F6" w:rsidRPr="00B546D0">
        <w:rPr>
          <w:rFonts w:ascii="Times New Roman" w:hAnsi="Times New Roman" w:cs="Times New Roman"/>
          <w:sz w:val="28"/>
          <w:szCs w:val="28"/>
        </w:rPr>
        <w:t>3</w:t>
      </w:r>
      <w:r w:rsidRPr="00B546D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2.1</w:t>
      </w:r>
      <w:r w:rsidR="00ED00F6" w:rsidRPr="00B546D0">
        <w:rPr>
          <w:rFonts w:ascii="Times New Roman" w:hAnsi="Times New Roman" w:cs="Times New Roman"/>
          <w:sz w:val="28"/>
          <w:szCs w:val="28"/>
        </w:rPr>
        <w:t>4</w:t>
      </w:r>
      <w:r w:rsidRPr="00B546D0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B546D0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B546D0">
        <w:rPr>
          <w:rFonts w:ascii="Times New Roman" w:hAnsi="Times New Roman" w:cs="Times New Roman"/>
          <w:sz w:val="28"/>
          <w:szCs w:val="28"/>
        </w:rPr>
        <w:t xml:space="preserve">регистрации запроса заявителя о предоставлении </w:t>
      </w:r>
      <w:r w:rsidRPr="00B546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услуги организации, участвующей в ее представлении</w:t>
      </w:r>
      <w:r w:rsidR="00EF1AA4" w:rsidRPr="00B546D0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B546D0">
        <w:rPr>
          <w:rFonts w:ascii="Times New Roman" w:hAnsi="Times New Roman" w:cs="Times New Roman"/>
          <w:sz w:val="28"/>
          <w:szCs w:val="28"/>
        </w:rPr>
        <w:t>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EF1AA4" w:rsidRPr="00B546D0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546D0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 в день обращения заявителя либо его представителя.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либо его представителем через МФЦ, регистрируется в установленном порядке </w:t>
      </w:r>
      <w:r w:rsidR="00EF1AA4" w:rsidRPr="00B546D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546D0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721852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546D0">
        <w:rPr>
          <w:rFonts w:ascii="Times New Roman" w:hAnsi="Times New Roman" w:cs="Times New Roman"/>
          <w:sz w:val="28"/>
          <w:szCs w:val="28"/>
        </w:rPr>
        <w:t xml:space="preserve"> </w:t>
      </w:r>
      <w:r w:rsidR="00DF190A" w:rsidRPr="00B546D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B546D0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B546D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546D0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DF190A" w:rsidRPr="00B546D0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721852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F190A" w:rsidRPr="00B546D0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B546D0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2.1</w:t>
      </w:r>
      <w:r w:rsidR="001C3F9C" w:rsidRPr="00B546D0">
        <w:rPr>
          <w:rFonts w:ascii="Times New Roman" w:hAnsi="Times New Roman" w:cs="Times New Roman"/>
          <w:sz w:val="28"/>
          <w:szCs w:val="28"/>
        </w:rPr>
        <w:t>5</w:t>
      </w:r>
      <w:r w:rsidRPr="00B546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60D3E" w:rsidRPr="00B546D0" w:rsidRDefault="00BB0ED8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B546D0">
        <w:rPr>
          <w:rFonts w:ascii="Times New Roman" w:eastAsia="Calibri" w:hAnsi="Times New Roman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B546D0" w:rsidRDefault="00460D3E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60D3E" w:rsidRPr="00B546D0" w:rsidRDefault="00460D3E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B546D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460D3E" w:rsidRPr="00B546D0" w:rsidRDefault="005822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В органе, предоставляющем муниципальную услугу, обеспечивается: допуск </w:t>
      </w:r>
      <w:proofErr w:type="spellStart"/>
      <w:r w:rsidRPr="00B546D0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B546D0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B546D0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B546D0">
        <w:rPr>
          <w:rFonts w:ascii="Times New Roman" w:eastAsia="Calibri" w:hAnsi="Times New Roman"/>
          <w:sz w:val="28"/>
          <w:szCs w:val="28"/>
        </w:rPr>
        <w:t xml:space="preserve">, сопровождение инвалидов, имеющих стойкие нарушения функции зрения и самостоятельного передвижения. По территории органа, предоставляющего муниципальную услугу, обеспечивается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B546D0">
        <w:rPr>
          <w:rFonts w:ascii="Times New Roman" w:eastAsia="Calibri" w:hAnsi="Times New Roman"/>
          <w:sz w:val="28"/>
          <w:szCs w:val="28"/>
        </w:rPr>
        <w:t>установленных</w:t>
      </w:r>
      <w:proofErr w:type="gramEnd"/>
      <w:r w:rsidRPr="00B546D0">
        <w:rPr>
          <w:rFonts w:ascii="Times New Roman" w:eastAsia="Calibri" w:hAnsi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</w:t>
      </w:r>
      <w:r w:rsidRPr="00B546D0">
        <w:rPr>
          <w:rFonts w:ascii="Times New Roman" w:eastAsia="Calibri" w:hAnsi="Times New Roman"/>
          <w:sz w:val="28"/>
          <w:szCs w:val="28"/>
        </w:rPr>
        <w:lastRenderedPageBreak/>
        <w:t>политики и нормативно-правовому регулированию в сфере социальной защиты населения.</w:t>
      </w:r>
    </w:p>
    <w:p w:rsidR="002847F7" w:rsidRPr="00B546D0" w:rsidRDefault="002847F7" w:rsidP="0078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546D0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5F0524" w:rsidRPr="00B546D0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B546D0">
        <w:rPr>
          <w:rFonts w:ascii="Times New Roman" w:hAnsi="Times New Roman" w:cs="Times New Roman"/>
          <w:sz w:val="28"/>
          <w:szCs w:val="28"/>
        </w:rPr>
        <w:t>«</w:t>
      </w:r>
      <w:r w:rsidRPr="00B546D0">
        <w:rPr>
          <w:rFonts w:ascii="Times New Roman" w:hAnsi="Times New Roman" w:cs="Times New Roman"/>
          <w:sz w:val="28"/>
          <w:szCs w:val="28"/>
        </w:rPr>
        <w:t>Интернет</w:t>
      </w:r>
      <w:r w:rsidR="00733D54" w:rsidRPr="00B546D0">
        <w:rPr>
          <w:rFonts w:ascii="Times New Roman" w:hAnsi="Times New Roman" w:cs="Times New Roman"/>
          <w:sz w:val="28"/>
          <w:szCs w:val="28"/>
        </w:rPr>
        <w:t>»</w:t>
      </w:r>
      <w:r w:rsidRPr="00B546D0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B546D0" w:rsidRDefault="002847F7" w:rsidP="0078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546D0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21852" w:rsidRPr="00B546D0" w:rsidRDefault="00BB0ED8" w:rsidP="0078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546D0">
        <w:rPr>
          <w:rFonts w:ascii="Times New Roman" w:hAnsi="Times New Roman"/>
          <w:sz w:val="28"/>
          <w:szCs w:val="28"/>
        </w:rPr>
        <w:t xml:space="preserve">2.15.2. </w:t>
      </w:r>
      <w:r w:rsidR="00DE78E9" w:rsidRPr="00B546D0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721852" w:rsidRPr="00B546D0">
        <w:rPr>
          <w:rFonts w:ascii="Times New Roman" w:hAnsi="Times New Roman"/>
          <w:sz w:val="28"/>
          <w:szCs w:val="28"/>
        </w:rPr>
        <w:t xml:space="preserve">, утвержденным </w:t>
      </w:r>
      <w:r w:rsidR="00721852" w:rsidRPr="00B546D0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proofErr w:type="gramStart"/>
      <w:r w:rsidR="00721852" w:rsidRPr="00B546D0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721852" w:rsidRPr="00B546D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1852" w:rsidRPr="00B546D0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lastRenderedPageBreak/>
        <w:t xml:space="preserve">- сотрудник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сотрудник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B546D0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B546D0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B546D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546D0">
        <w:rPr>
          <w:rFonts w:ascii="Times New Roman" w:hAnsi="Times New Roman" w:cs="Times New Roman"/>
          <w:sz w:val="28"/>
          <w:szCs w:val="28"/>
        </w:rPr>
        <w:t>);</w:t>
      </w:r>
    </w:p>
    <w:p w:rsidR="00B11C82" w:rsidRPr="00B546D0" w:rsidRDefault="00DE78E9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 w:rsidRPr="00B546D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546D0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B546D0" w:rsidRDefault="00BB0ED8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B11C82" w:rsidRPr="00B546D0">
        <w:rPr>
          <w:rFonts w:ascii="Times New Roman" w:eastAsia="Calibri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в МФЦ </w:t>
      </w:r>
      <w:r w:rsidR="005F0524" w:rsidRPr="00B546D0">
        <w:rPr>
          <w:rFonts w:ascii="Times New Roman" w:eastAsia="Calibri" w:hAnsi="Times New Roman"/>
          <w:sz w:val="28"/>
          <w:szCs w:val="28"/>
        </w:rPr>
        <w:t>утверждены</w:t>
      </w:r>
      <w:r w:rsidRPr="00B546D0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 № 1376 «Об утверждении </w:t>
      </w:r>
      <w:proofErr w:type="gramStart"/>
      <w:r w:rsidRPr="00B546D0">
        <w:rPr>
          <w:rFonts w:ascii="Times New Roman" w:eastAsia="Calibri" w:hAnsi="Times New Roman"/>
          <w:sz w:val="28"/>
          <w:szCs w:val="28"/>
        </w:rPr>
        <w:t xml:space="preserve">Правил организации деятельности многофункциональных центров предоставления </w:t>
      </w:r>
      <w:r w:rsidRPr="00B546D0">
        <w:rPr>
          <w:rFonts w:ascii="Times New Roman" w:eastAsia="Calibri" w:hAnsi="Times New Roman"/>
          <w:sz w:val="28"/>
          <w:szCs w:val="28"/>
        </w:rPr>
        <w:lastRenderedPageBreak/>
        <w:t>государственных</w:t>
      </w:r>
      <w:proofErr w:type="gramEnd"/>
      <w:r w:rsidRPr="00B546D0">
        <w:rPr>
          <w:rFonts w:ascii="Times New Roman" w:eastAsia="Calibri" w:hAnsi="Times New Roman"/>
          <w:sz w:val="28"/>
          <w:szCs w:val="28"/>
        </w:rPr>
        <w:t xml:space="preserve"> и муниципальных услуг».</w:t>
      </w:r>
    </w:p>
    <w:p w:rsidR="003B4FBF" w:rsidRPr="00B546D0" w:rsidRDefault="003B4FBF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>2.1</w:t>
      </w:r>
      <w:r w:rsidR="00733D54" w:rsidRPr="00B546D0">
        <w:rPr>
          <w:rFonts w:ascii="Times New Roman" w:hAnsi="Times New Roman" w:cs="Times New Roman"/>
          <w:sz w:val="28"/>
          <w:szCs w:val="28"/>
        </w:rPr>
        <w:t>6</w:t>
      </w:r>
      <w:r w:rsidRPr="00B546D0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8B7D27" w:rsidRPr="00B546D0" w:rsidRDefault="008B7D27" w:rsidP="0078176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B546D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B546D0">
        <w:rPr>
          <w:rFonts w:ascii="Times New Roman" w:hAnsi="Times New Roman" w:cs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B546D0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B546D0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B546D0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B546D0">
        <w:rPr>
          <w:rFonts w:ascii="Times New Roman" w:eastAsia="Calibri" w:hAnsi="Times New Roman"/>
          <w:sz w:val="28"/>
          <w:szCs w:val="28"/>
        </w:rPr>
        <w:t>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lastRenderedPageBreak/>
        <w:t xml:space="preserve">2.16.3. </w:t>
      </w:r>
      <w:r w:rsidRPr="00B546D0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B546D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B546D0">
        <w:rPr>
          <w:rFonts w:ascii="Times New Roman" w:hAnsi="Times New Roman"/>
          <w:sz w:val="28"/>
          <w:szCs w:val="28"/>
        </w:rPr>
        <w:t>заключенного соглашения о взаимодействии между уполномоченным органом и МФЦ.</w:t>
      </w:r>
    </w:p>
    <w:p w:rsidR="00B8192E" w:rsidRPr="00B546D0" w:rsidRDefault="00B8192E" w:rsidP="007817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6D0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</w:t>
      </w:r>
      <w:r w:rsidR="00A1450E" w:rsidRPr="00B546D0">
        <w:rPr>
          <w:rFonts w:ascii="Times New Roman" w:hAnsi="Times New Roman"/>
          <w:sz w:val="28"/>
          <w:szCs w:val="28"/>
        </w:rPr>
        <w:t>вителей о возможности получения</w:t>
      </w:r>
      <w:r w:rsidRPr="00B546D0">
        <w:rPr>
          <w:rFonts w:ascii="Times New Roman" w:hAnsi="Times New Roman"/>
          <w:sz w:val="28"/>
          <w:szCs w:val="28"/>
        </w:rPr>
        <w:t xml:space="preserve">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B7D27" w:rsidRPr="00B546D0" w:rsidRDefault="008B7D27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6D0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B546D0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B546D0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F139E0" w:rsidRPr="00B546D0" w:rsidRDefault="00F139E0" w:rsidP="00781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hAnsi="Times New Roman" w:cs="Times New Roman"/>
          <w:sz w:val="28"/>
          <w:szCs w:val="28"/>
        </w:rPr>
        <w:t xml:space="preserve">2.17. </w:t>
      </w:r>
      <w:r w:rsidRPr="00B546D0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B546D0">
        <w:rPr>
          <w:rFonts w:ascii="Times New Roman" w:hAnsi="Times New Roman" w:cs="Times New Roman"/>
          <w:sz w:val="28"/>
          <w:szCs w:val="28"/>
        </w:rPr>
        <w:t>.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B546D0">
        <w:rPr>
          <w:rFonts w:ascii="Times New Roman" w:eastAsia="Calibri" w:hAnsi="Times New Roman"/>
          <w:sz w:val="28"/>
          <w:szCs w:val="28"/>
        </w:rPr>
        <w:t>муниципальной</w:t>
      </w:r>
      <w:r w:rsidRPr="00B546D0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46D0">
        <w:rPr>
          <w:rFonts w:ascii="Times New Roman" w:hAnsi="Times New Roman"/>
          <w:sz w:val="28"/>
          <w:szCs w:val="28"/>
        </w:rPr>
        <w:t xml:space="preserve">2.17.2. </w:t>
      </w:r>
      <w:proofErr w:type="gramStart"/>
      <w:r w:rsidRPr="00B546D0">
        <w:rPr>
          <w:rFonts w:ascii="Times New Roman" w:hAnsi="Times New Roman"/>
          <w:sz w:val="28"/>
          <w:szCs w:val="28"/>
        </w:rPr>
        <w:t>Заявитель вправе обратиться за предоставлением муниципальной услуги</w:t>
      </w:r>
      <w:r w:rsidRPr="00B546D0">
        <w:rPr>
          <w:rFonts w:ascii="Times New Roman" w:eastAsia="Calibri" w:hAnsi="Times New Roman"/>
          <w:sz w:val="28"/>
          <w:szCs w:val="28"/>
        </w:rPr>
        <w:t xml:space="preserve"> и подать док</w:t>
      </w:r>
      <w:r w:rsidR="004378F6" w:rsidRPr="00B546D0">
        <w:rPr>
          <w:rFonts w:ascii="Times New Roman" w:eastAsia="Calibri" w:hAnsi="Times New Roman"/>
          <w:sz w:val="28"/>
          <w:szCs w:val="28"/>
        </w:rPr>
        <w:t xml:space="preserve">ументы, указанные в пункте </w:t>
      </w:r>
      <w:r w:rsidRPr="00B546D0">
        <w:rPr>
          <w:rFonts w:ascii="Times New Roman" w:eastAsia="Calibri" w:hAnsi="Times New Roman"/>
          <w:sz w:val="28"/>
          <w:szCs w:val="28"/>
        </w:rPr>
        <w:t xml:space="preserve">2.6 настоящего административного регламента, </w:t>
      </w:r>
      <w:r w:rsidRPr="00B546D0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B546D0">
        <w:rPr>
          <w:rFonts w:ascii="Times New Roman" w:eastAsia="Calibri" w:hAnsi="Times New Roman"/>
          <w:sz w:val="28"/>
          <w:szCs w:val="28"/>
        </w:rPr>
        <w:t>через</w:t>
      </w:r>
      <w:r w:rsidR="000465B6" w:rsidRPr="00B546D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B546D0">
        <w:rPr>
          <w:rFonts w:ascii="Times New Roman" w:eastAsia="Calibri" w:hAnsi="Times New Roman"/>
          <w:sz w:val="28"/>
          <w:szCs w:val="28"/>
        </w:rPr>
        <w:t xml:space="preserve"> </w:t>
      </w:r>
      <w:r w:rsidR="004C3313" w:rsidRPr="00B546D0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Pr="00B546D0">
        <w:rPr>
          <w:rFonts w:ascii="Times New Roman" w:eastAsia="Calibri" w:hAnsi="Times New Roman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4378F6" w:rsidRPr="00B546D0">
        <w:rPr>
          <w:rFonts w:ascii="Times New Roman" w:eastAsia="Calibri" w:hAnsi="Times New Roman"/>
          <w:sz w:val="28"/>
          <w:szCs w:val="28"/>
        </w:rPr>
        <w:t xml:space="preserve"> от 06.04.2011 № 63</w:t>
      </w:r>
      <w:r w:rsidRPr="00B546D0">
        <w:rPr>
          <w:rFonts w:ascii="Times New Roman" w:eastAsia="Calibri" w:hAnsi="Times New Roman"/>
          <w:sz w:val="28"/>
          <w:szCs w:val="28"/>
        </w:rPr>
        <w:t xml:space="preserve"> «Об электронной подписи», </w:t>
      </w:r>
      <w:r w:rsidRPr="00B546D0">
        <w:rPr>
          <w:rFonts w:ascii="Times New Roman" w:hAnsi="Times New Roman"/>
          <w:sz w:val="28"/>
          <w:szCs w:val="28"/>
        </w:rPr>
        <w:t>в случае, если проектная документация объекта капитального строительства и (или) результаты инженерных изысканий, выполненные</w:t>
      </w:r>
      <w:proofErr w:type="gramEnd"/>
      <w:r w:rsidRPr="00B546D0">
        <w:rPr>
          <w:rFonts w:ascii="Times New Roman" w:hAnsi="Times New Roman"/>
          <w:sz w:val="28"/>
          <w:szCs w:val="28"/>
        </w:rPr>
        <w:t xml:space="preserve">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F139E0" w:rsidRPr="00B546D0" w:rsidRDefault="00F139E0" w:rsidP="0078176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</w:t>
      </w:r>
      <w:r w:rsidR="000465B6" w:rsidRPr="00B546D0">
        <w:rPr>
          <w:rFonts w:ascii="Times New Roman" w:hAnsi="Times New Roman"/>
          <w:sz w:val="28"/>
          <w:szCs w:val="28"/>
        </w:rPr>
        <w:t xml:space="preserve"> ЕПГУ,</w:t>
      </w:r>
      <w:r w:rsidRPr="00B546D0">
        <w:rPr>
          <w:rFonts w:ascii="Times New Roman" w:hAnsi="Times New Roman"/>
          <w:sz w:val="28"/>
          <w:szCs w:val="28"/>
        </w:rPr>
        <w:t xml:space="preserve"> </w:t>
      </w:r>
      <w:r w:rsidR="004C3313" w:rsidRPr="00B546D0">
        <w:rPr>
          <w:rFonts w:ascii="Times New Roman" w:hAnsi="Times New Roman"/>
          <w:sz w:val="28"/>
          <w:szCs w:val="28"/>
        </w:rPr>
        <w:t>РПГУ</w:t>
      </w:r>
      <w:r w:rsidRPr="00B546D0">
        <w:rPr>
          <w:rFonts w:ascii="Times New Roman" w:hAnsi="Times New Roman"/>
          <w:sz w:val="28"/>
          <w:szCs w:val="28"/>
        </w:rPr>
        <w:t>.</w:t>
      </w:r>
    </w:p>
    <w:p w:rsidR="00F139E0" w:rsidRPr="00B546D0" w:rsidRDefault="00F139E0" w:rsidP="0078176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546D0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0465B6" w:rsidRPr="00B546D0">
        <w:rPr>
          <w:rFonts w:ascii="Times New Roman" w:hAnsi="Times New Roman"/>
          <w:sz w:val="28"/>
          <w:szCs w:val="28"/>
        </w:rPr>
        <w:t xml:space="preserve">ЕПГУ, </w:t>
      </w:r>
      <w:r w:rsidR="004C3313" w:rsidRPr="00B546D0">
        <w:rPr>
          <w:rFonts w:ascii="Times New Roman" w:hAnsi="Times New Roman"/>
          <w:sz w:val="28"/>
          <w:szCs w:val="28"/>
        </w:rPr>
        <w:t>РПГУ</w:t>
      </w:r>
      <w:r w:rsidR="00A1450E" w:rsidRPr="00B546D0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B546D0">
        <w:rPr>
          <w:rFonts w:ascii="Times New Roman" w:hAnsi="Times New Roman"/>
          <w:sz w:val="28"/>
          <w:szCs w:val="28"/>
        </w:rPr>
        <w:t xml:space="preserve"> осуществляется </w:t>
      </w:r>
      <w:r w:rsidRPr="00B546D0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услуги,</w:t>
      </w:r>
      <w:proofErr w:type="gramEnd"/>
      <w:r w:rsidRPr="00B546D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546D0">
        <w:rPr>
          <w:rFonts w:ascii="Times New Roman" w:eastAsia="Calibri" w:hAnsi="Times New Roman"/>
          <w:sz w:val="28"/>
          <w:szCs w:val="28"/>
        </w:rPr>
        <w:lastRenderedPageBreak/>
        <w:t>содержание</w:t>
      </w:r>
      <w:proofErr w:type="gramEnd"/>
      <w:r w:rsidRPr="00B546D0">
        <w:rPr>
          <w:rFonts w:ascii="Times New Roman" w:eastAsia="Calibri" w:hAnsi="Times New Roman"/>
          <w:sz w:val="28"/>
          <w:szCs w:val="28"/>
        </w:rPr>
        <w:t xml:space="preserve">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B546D0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B546D0">
        <w:rPr>
          <w:rFonts w:ascii="Times New Roman" w:eastAsia="Calibri" w:hAnsi="Times New Roman"/>
          <w:sz w:val="28"/>
          <w:szCs w:val="28"/>
        </w:rPr>
        <w:t>, предусмотренном законодательством Российской Федерации.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B546D0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0465B6" w:rsidRPr="00B546D0">
        <w:rPr>
          <w:rFonts w:ascii="Times New Roman" w:hAnsi="Times New Roman"/>
          <w:sz w:val="28"/>
          <w:szCs w:val="28"/>
        </w:rPr>
        <w:t xml:space="preserve"> ЕПГУ,</w:t>
      </w:r>
      <w:r w:rsidRPr="00B546D0">
        <w:rPr>
          <w:rFonts w:ascii="Times New Roman" w:hAnsi="Times New Roman"/>
          <w:sz w:val="28"/>
          <w:szCs w:val="28"/>
        </w:rPr>
        <w:t xml:space="preserve"> </w:t>
      </w:r>
      <w:r w:rsidR="004C3313" w:rsidRPr="00B546D0">
        <w:rPr>
          <w:rFonts w:ascii="Times New Roman" w:hAnsi="Times New Roman"/>
          <w:sz w:val="28"/>
          <w:szCs w:val="28"/>
        </w:rPr>
        <w:t>РПГУ (</w:t>
      </w:r>
      <w:r w:rsidR="004C3313" w:rsidRPr="00B546D0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4C3313" w:rsidRPr="00B546D0">
        <w:rPr>
          <w:rFonts w:ascii="Times New Roman" w:hAnsi="Times New Roman"/>
          <w:sz w:val="28"/>
          <w:szCs w:val="28"/>
        </w:rPr>
        <w:t>)</w:t>
      </w:r>
      <w:r w:rsidRPr="00B546D0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B546D0">
        <w:rPr>
          <w:rFonts w:ascii="Times New Roman" w:hAnsi="Times New Roman"/>
          <w:sz w:val="28"/>
          <w:szCs w:val="28"/>
        </w:rPr>
        <w:t>муниципальной</w:t>
      </w:r>
      <w:r w:rsidRPr="00B546D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139E0" w:rsidRPr="00B546D0" w:rsidRDefault="00F139E0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hAnsi="Times New Roman"/>
          <w:sz w:val="28"/>
          <w:szCs w:val="28"/>
        </w:rPr>
        <w:t xml:space="preserve">2.17.4. </w:t>
      </w:r>
      <w:r w:rsidRPr="00B546D0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546D0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A1450E" w:rsidRPr="00B546D0">
        <w:rPr>
          <w:rFonts w:ascii="Times New Roman" w:eastAsia="Calibri" w:hAnsi="Times New Roman"/>
          <w:sz w:val="28"/>
          <w:szCs w:val="28"/>
        </w:rPr>
        <w:t>ЕСИА</w:t>
      </w:r>
      <w:r w:rsidRPr="00B546D0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="000465B6" w:rsidRPr="00B546D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B546D0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 </w:t>
      </w:r>
      <w:r w:rsidR="00A1450E" w:rsidRPr="00B546D0">
        <w:rPr>
          <w:rFonts w:ascii="Times New Roman" w:eastAsia="Calibri" w:hAnsi="Times New Roman"/>
          <w:sz w:val="28"/>
          <w:szCs w:val="28"/>
        </w:rPr>
        <w:t>ЕСИА</w:t>
      </w:r>
      <w:r w:rsidRPr="00B546D0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B546D0">
        <w:rPr>
          <w:rFonts w:ascii="Times New Roman" w:eastAsia="Calibri" w:hAnsi="Times New Roman"/>
          <w:sz w:val="28"/>
          <w:szCs w:val="28"/>
        </w:rPr>
        <w:t>потери</w:t>
      </w:r>
      <w:proofErr w:type="gramEnd"/>
      <w:r w:rsidRPr="00B546D0">
        <w:rPr>
          <w:rFonts w:ascii="Times New Roman" w:eastAsia="Calibri" w:hAnsi="Times New Roman"/>
          <w:sz w:val="28"/>
          <w:szCs w:val="28"/>
        </w:rPr>
        <w:t xml:space="preserve"> ранее введенной информации;</w:t>
      </w:r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0465B6" w:rsidRPr="00B546D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B546D0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lastRenderedPageBreak/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C3313" w:rsidRPr="00B546D0" w:rsidRDefault="004C331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2.17.5. Р</w:t>
      </w:r>
      <w:r w:rsidRPr="00B546D0">
        <w:rPr>
          <w:rFonts w:ascii="Times New Roman" w:hAnsi="Times New Roman" w:cs="Times New Roman"/>
          <w:sz w:val="28"/>
          <w:szCs w:val="28"/>
        </w:rPr>
        <w:t>азрешение на ввод объекта в эксплуатацию (отказ в выдаче) выдается в форме электронного документа посредством</w:t>
      </w:r>
      <w:r w:rsidR="000465B6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546D0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B546D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B546D0">
        <w:rPr>
          <w:rFonts w:ascii="Times New Roman" w:hAnsi="Times New Roman" w:cs="Times New Roman"/>
          <w:sz w:val="28"/>
          <w:szCs w:val="28"/>
        </w:rPr>
        <w:t>, подписанного электронной подписью, в случае, если это указано в заявлении о выдаче разрешения на ввод объекта в эксплуатацию, направленном через</w:t>
      </w:r>
      <w:r w:rsidR="000465B6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546D0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4C3313" w:rsidRPr="00B546D0" w:rsidRDefault="004C3313" w:rsidP="00781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D0">
        <w:rPr>
          <w:rFonts w:ascii="Times New Roman" w:hAnsi="Times New Roman" w:cs="Times New Roman"/>
          <w:sz w:val="28"/>
          <w:szCs w:val="28"/>
        </w:rPr>
        <w:t>Результат предоставления услуги (разрешение на ввод объекта в эксплуатацию)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</w:t>
      </w:r>
      <w:r w:rsidR="000465B6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546D0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B546D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B546D0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</w:t>
      </w:r>
      <w:r w:rsidR="000465B6" w:rsidRPr="00B546D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546D0">
        <w:rPr>
          <w:rFonts w:ascii="Times New Roman" w:hAnsi="Times New Roman" w:cs="Times New Roman"/>
          <w:sz w:val="28"/>
          <w:szCs w:val="28"/>
        </w:rPr>
        <w:t xml:space="preserve"> РПГУ).  </w:t>
      </w:r>
      <w:proofErr w:type="gramEnd"/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546D0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</w:t>
      </w:r>
      <w:r w:rsidR="00A1450E" w:rsidRPr="00B546D0">
        <w:rPr>
          <w:rFonts w:ascii="Times New Roman" w:eastAsia="Calibri" w:hAnsi="Times New Roman"/>
          <w:sz w:val="28"/>
          <w:szCs w:val="28"/>
        </w:rPr>
        <w:t xml:space="preserve">жном носителе (если заявителем </w:t>
      </w:r>
      <w:r w:rsidRPr="00B546D0">
        <w:rPr>
          <w:rFonts w:ascii="Times New Roman" w:eastAsia="Calibri" w:hAnsi="Times New Roman"/>
          <w:sz w:val="28"/>
          <w:szCs w:val="28"/>
        </w:rPr>
        <w:t>указано в запросе, направленном в уполномоченный орган, через</w:t>
      </w:r>
      <w:r w:rsidR="000465B6" w:rsidRPr="00B546D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B546D0">
        <w:rPr>
          <w:rFonts w:ascii="Times New Roman" w:eastAsia="Calibri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 w:rsidR="000465B6" w:rsidRPr="00B546D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B546D0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C3313" w:rsidRPr="00B546D0" w:rsidRDefault="004C3313" w:rsidP="00781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546D0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C3313" w:rsidRPr="00DD4EF7" w:rsidRDefault="004C3313" w:rsidP="004C3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C3313" w:rsidRPr="00DD4EF7" w:rsidRDefault="004C3313" w:rsidP="003B4FB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9016C" w:rsidRPr="00DD4EF7" w:rsidRDefault="003B4FBF" w:rsidP="005B6F3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D4EF7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  <w:r w:rsidR="005B6F35">
        <w:rPr>
          <w:rFonts w:ascii="Times New Roman" w:hAnsi="Times New Roman"/>
          <w:b/>
          <w:sz w:val="28"/>
          <w:szCs w:val="28"/>
        </w:rPr>
        <w:t xml:space="preserve"> </w:t>
      </w:r>
      <w:r w:rsidRPr="00DD4EF7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 w:rsidR="005B6F35">
        <w:rPr>
          <w:rFonts w:ascii="Times New Roman" w:hAnsi="Times New Roman"/>
          <w:b/>
          <w:sz w:val="28"/>
          <w:szCs w:val="28"/>
        </w:rPr>
        <w:t xml:space="preserve"> </w:t>
      </w:r>
      <w:r w:rsidRPr="00DD4EF7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  <w:r w:rsidR="005B6F35">
        <w:rPr>
          <w:rFonts w:ascii="Times New Roman" w:hAnsi="Times New Roman"/>
          <w:b/>
          <w:sz w:val="28"/>
          <w:szCs w:val="28"/>
        </w:rPr>
        <w:t xml:space="preserve"> </w:t>
      </w:r>
      <w:r w:rsidRPr="00DD4EF7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DD4EF7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DD4EF7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DD4EF7" w:rsidRDefault="0049016C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FBF" w:rsidRPr="00DD4EF7" w:rsidRDefault="003B4FBF" w:rsidP="003B4FB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B4FBF" w:rsidRDefault="000465B6" w:rsidP="0081203A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B4FBF" w:rsidRPr="00DD4EF7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971E83" w:rsidRPr="00DD4EF7">
        <w:rPr>
          <w:rFonts w:ascii="Times New Roman" w:hAnsi="Times New Roman"/>
          <w:sz w:val="28"/>
          <w:szCs w:val="28"/>
        </w:rPr>
        <w:t>заявления</w:t>
      </w:r>
      <w:r w:rsidR="0049016C" w:rsidRPr="00DD4EF7">
        <w:rPr>
          <w:rFonts w:ascii="Times New Roman" w:hAnsi="Times New Roman"/>
          <w:sz w:val="28"/>
          <w:szCs w:val="28"/>
        </w:rPr>
        <w:t xml:space="preserve"> и документов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971E83" w:rsidRPr="00DD4EF7">
        <w:rPr>
          <w:rFonts w:ascii="Times New Roman" w:hAnsi="Times New Roman"/>
          <w:sz w:val="28"/>
          <w:szCs w:val="28"/>
        </w:rPr>
        <w:t>на</w:t>
      </w:r>
      <w:r w:rsidR="003B4FBF" w:rsidRPr="00DD4EF7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 w:rsidRPr="00DD4EF7">
        <w:rPr>
          <w:rFonts w:ascii="Times New Roman" w:hAnsi="Times New Roman"/>
          <w:sz w:val="28"/>
          <w:szCs w:val="28"/>
        </w:rPr>
        <w:t>е</w:t>
      </w:r>
      <w:r w:rsidR="003B4FBF" w:rsidRPr="00DD4EF7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19567B" w:rsidRPr="0019567B" w:rsidRDefault="0019567B" w:rsidP="0019567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19567B" w:rsidRPr="0019567B" w:rsidRDefault="005B6F35" w:rsidP="0019567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567B" w:rsidRPr="0019567B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нахождения земельного участка, с заявлением и документами; </w:t>
      </w:r>
      <w:r w:rsidR="0019567B" w:rsidRPr="0019567B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почтовым отправлением или в электронной форме через РПГУ (при наличии технической возможности).</w:t>
      </w:r>
    </w:p>
    <w:p w:rsidR="0019567B" w:rsidRPr="0019567B" w:rsidRDefault="0019567B" w:rsidP="005B6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9567B">
        <w:rPr>
          <w:rFonts w:ascii="Times New Roman" w:eastAsia="Calibri" w:hAnsi="Times New Roman"/>
          <w:sz w:val="28"/>
          <w:szCs w:val="28"/>
        </w:rPr>
        <w:lastRenderedPageBreak/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19567B" w:rsidRPr="0019567B" w:rsidRDefault="0019567B" w:rsidP="005B6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9567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проверяет срок действия документа, </w:t>
      </w:r>
      <w:r w:rsidRPr="0019567B">
        <w:rPr>
          <w:rFonts w:ascii="Times New Roman" w:eastAsia="Calibri" w:hAnsi="Times New Roman" w:cs="Calibri"/>
          <w:sz w:val="28"/>
          <w:szCs w:val="28"/>
        </w:rPr>
        <w:t>удостоверяющего его личность</w:t>
      </w:r>
      <w:r w:rsidRPr="0019567B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разрешения на ввод объекта в эксплуатацию и приложенных к нему документах.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текст в заявлении на ввод объекта в эксплуатацию поддается прочтению;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в заявлении о выдаче разрешения на ввод объекта в эксплуатацию указаны фамилия, имя, отчество (последнее - при наличии) физического лица либо наименование юридического лица;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заявление о выдаче разрешения на ввод объекта в эксплуатацию подписано уполномоченным лицом;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на выдачу </w:t>
      </w:r>
      <w:r w:rsidRPr="0019567B">
        <w:rPr>
          <w:rFonts w:ascii="Times New Roman" w:hAnsi="Times New Roman"/>
          <w:sz w:val="28"/>
          <w:szCs w:val="28"/>
        </w:rPr>
        <w:lastRenderedPageBreak/>
        <w:t>разрешения на ввод объекта в эксплуатацию и приложенных к нему документов.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Информация о приеме заявления на выдачу разрешения на ввод объекта в эксплуатацию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19567B">
        <w:rPr>
          <w:rFonts w:ascii="Times New Roman" w:eastAsia="Calibri" w:hAnsi="Times New Roman" w:cs="Calibri"/>
          <w:sz w:val="28"/>
          <w:szCs w:val="28"/>
        </w:rPr>
        <w:t xml:space="preserve">3.1.1.3. </w:t>
      </w:r>
      <w:r w:rsidRPr="0019567B">
        <w:rPr>
          <w:rFonts w:ascii="Times New Roman" w:hAnsi="Times New Roman" w:cs="Calibri"/>
          <w:sz w:val="28"/>
          <w:szCs w:val="28"/>
        </w:rPr>
        <w:t xml:space="preserve">При направлении заявителем заявления и документов </w:t>
      </w:r>
      <w:r w:rsidRPr="0019567B">
        <w:rPr>
          <w:rFonts w:ascii="Times New Roman" w:eastAsia="Calibri" w:hAnsi="Times New Roman" w:cs="Calibri"/>
          <w:sz w:val="28"/>
          <w:szCs w:val="28"/>
        </w:rPr>
        <w:t>в уполномоченный орган</w:t>
      </w:r>
      <w:r w:rsidRPr="0019567B">
        <w:rPr>
          <w:rFonts w:ascii="Times New Roman" w:hAnsi="Times New Roman" w:cs="Calibri"/>
          <w:sz w:val="28"/>
          <w:szCs w:val="28"/>
        </w:rPr>
        <w:t xml:space="preserve"> посредством почтовой связи </w:t>
      </w:r>
      <w:r w:rsidRPr="0019567B">
        <w:rPr>
          <w:rFonts w:ascii="Times New Roman" w:eastAsia="Calibri" w:hAnsi="Times New Roman" w:cs="Calibri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19567B">
        <w:rPr>
          <w:rFonts w:ascii="Times New Roman" w:hAnsi="Times New Roman" w:cs="Calibri"/>
          <w:sz w:val="28"/>
          <w:szCs w:val="28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19567B">
        <w:rPr>
          <w:rFonts w:ascii="Times New Roman" w:hAnsi="Times New Roman" w:cs="Calibri"/>
          <w:sz w:val="28"/>
          <w:szCs w:val="28"/>
        </w:rPr>
        <w:t>невскрытыми</w:t>
      </w:r>
      <w:proofErr w:type="gramEnd"/>
      <w:r w:rsidRPr="0019567B">
        <w:rPr>
          <w:rFonts w:ascii="Times New Roman" w:hAnsi="Times New Roman" w:cs="Calibri"/>
          <w:sz w:val="28"/>
          <w:szCs w:val="28"/>
        </w:rPr>
        <w:t>;</w:t>
      </w:r>
    </w:p>
    <w:p w:rsidR="0019567B" w:rsidRPr="0019567B" w:rsidRDefault="0019567B" w:rsidP="005B6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19567B" w:rsidRPr="0019567B" w:rsidRDefault="0019567B" w:rsidP="005B6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67B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19567B" w:rsidRPr="0019567B" w:rsidRDefault="0019567B" w:rsidP="005B6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19567B" w:rsidRPr="0019567B" w:rsidRDefault="0019567B" w:rsidP="005B6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15 минут.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Критерий принятия решения: поступление заявления на выдачу разрешения на ввод объекта в эксплуатацию и приложенных к нему документов.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на выдачу разрешения на ввод объекта в эксплуатацию и приложенных к нему документов.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Информация о приеме заявления на выдачу разрешения на ввод объекта в </w:t>
      </w:r>
      <w:r w:rsidRPr="0019567B">
        <w:rPr>
          <w:rFonts w:ascii="Times New Roman" w:hAnsi="Times New Roman"/>
          <w:sz w:val="28"/>
          <w:szCs w:val="28"/>
        </w:rPr>
        <w:lastRenderedPageBreak/>
        <w:t>эксплуатацию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В день регистрации заявления на выдачу разрешения на ввод объекта в эксплуатацию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eastAsia="Calibri" w:hAnsi="Times New Roman" w:cs="Calibri"/>
          <w:sz w:val="28"/>
          <w:szCs w:val="28"/>
        </w:rPr>
        <w:t>3.1.1.4.</w:t>
      </w:r>
      <w:r w:rsidRPr="0019567B">
        <w:rPr>
          <w:rFonts w:ascii="Times New Roman" w:hAnsi="Times New Roman"/>
          <w:sz w:val="28"/>
          <w:szCs w:val="28"/>
        </w:rPr>
        <w:t xml:space="preserve"> Прием и регистрация заявления о выдаче разрешения на ввод объекта в эксплуатацию и приложенных к нему документов в форме электронных документов.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67B">
        <w:rPr>
          <w:rFonts w:ascii="Times New Roman" w:hAnsi="Times New Roman"/>
          <w:sz w:val="28"/>
          <w:szCs w:val="28"/>
        </w:rPr>
        <w:t>При направлении заявления о выдаче разрешения на ввод объекта в эксплуатацию в электронной форме</w:t>
      </w:r>
      <w:proofErr w:type="gramEnd"/>
      <w:r w:rsidRPr="0019567B">
        <w:rPr>
          <w:rFonts w:ascii="Times New Roman" w:hAnsi="Times New Roman"/>
          <w:sz w:val="28"/>
          <w:szCs w:val="28"/>
        </w:rPr>
        <w:t xml:space="preserve">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19567B" w:rsidRPr="0019567B" w:rsidRDefault="0019567B" w:rsidP="005B6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9567B">
        <w:rPr>
          <w:rFonts w:ascii="Times New Roman" w:eastAsia="Calibri" w:hAnsi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19567B" w:rsidRPr="0019567B" w:rsidRDefault="0019567B" w:rsidP="005B6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9567B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19567B">
        <w:rPr>
          <w:rFonts w:ascii="Times New Roman" w:eastAsia="Calibri" w:hAnsi="Times New Roman" w:cs="Calibri"/>
          <w:sz w:val="28"/>
          <w:szCs w:val="28"/>
        </w:rPr>
        <w:t>(при наличии технической возможности)</w:t>
      </w:r>
      <w:r w:rsidRPr="0019567B">
        <w:rPr>
          <w:rFonts w:ascii="Times New Roman" w:hAnsi="Times New Roman"/>
          <w:sz w:val="28"/>
          <w:szCs w:val="28"/>
        </w:rPr>
        <w:t xml:space="preserve"> уполномоченного органа; 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eastAsia="Calibri" w:hAnsi="Times New Roman" w:cs="Calibri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ввод объекта в эксплуатацию.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ввод объекта в эксплуатацию </w:t>
      </w:r>
      <w:r w:rsidRPr="0019567B">
        <w:rPr>
          <w:rFonts w:ascii="Times New Roman" w:hAnsi="Times New Roman"/>
          <w:sz w:val="28"/>
          <w:szCs w:val="28"/>
        </w:rPr>
        <w:lastRenderedPageBreak/>
        <w:t>и приложенных к нему документов в форме электронных документов составляет 1 день.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Критерий принятия решения: поступление заявления о выдаче разрешения на ввод объекта в эксплуатацию и приложенных к нему документов.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прием, регистрация заявления о выдаче разрешения на ввод объекта в эксплуатацию и приложенных к нему документов.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Информация о приеме заявления о выдаче разрешения на ввод объекта в эксплуатацию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3B4FBF" w:rsidRDefault="000465B6" w:rsidP="005B6F3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Ф</w:t>
      </w:r>
      <w:r w:rsidR="00AE633B" w:rsidRPr="00DD4EF7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19567B">
        <w:rPr>
          <w:rFonts w:ascii="Times New Roman" w:hAnsi="Times New Roman"/>
          <w:sz w:val="28"/>
          <w:szCs w:val="28"/>
        </w:rPr>
        <w:t>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2.6.1.2.1 - 2.6.1.2.8 пункта 2.6.1.2 настоящего административного регламента. 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Руководитель структурного подразделения, ответственного за выдачу разрешения на ввод объекта в эксплуатацию после получения зарегистрированных документов, знакомится с заявлением о выдаче разрешения на ввод объекта в эксплуатацию и приложенными к нему документами и поручает уполномоченному специалисту произвести проверку представленных документов.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9567B">
        <w:rPr>
          <w:rFonts w:ascii="Times New Roman" w:hAnsi="Times New Roman"/>
          <w:sz w:val="28"/>
          <w:szCs w:val="28"/>
        </w:rPr>
        <w:t>,</w:t>
      </w:r>
      <w:proofErr w:type="gramEnd"/>
      <w:r w:rsidRPr="0019567B">
        <w:rPr>
          <w:rFonts w:ascii="Times New Roman" w:hAnsi="Times New Roman"/>
          <w:sz w:val="28"/>
          <w:szCs w:val="28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подпунктами 2.6.1.2.1 - 2.6.1.2.8 пункта 2.6.1.2 настоящего административного регламента, принимается решение о направлении соответствующих межведомственных запросов.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 о выдаче разрешения на ввод объекта в эксплуатацию и приложенных к нему документов от заявителя.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Направление межведомственного запроса допускается только в целях, </w:t>
      </w:r>
      <w:r w:rsidRPr="0019567B">
        <w:rPr>
          <w:rFonts w:ascii="Times New Roman" w:hAnsi="Times New Roman"/>
          <w:sz w:val="28"/>
          <w:szCs w:val="28"/>
        </w:rPr>
        <w:lastRenderedPageBreak/>
        <w:t>связанных с предоставлением муниципальной услуги.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19567B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19567B">
        <w:rPr>
          <w:rFonts w:ascii="Times New Roman" w:hAnsi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подпунктами 2.6.1.2.1 - 2.6.1.2.8 пункта 2.6.1.2 настоящего административного регламента.</w:t>
      </w:r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67B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67B">
        <w:rPr>
          <w:rFonts w:ascii="Times New Roman" w:hAnsi="Times New Roman"/>
          <w:sz w:val="28"/>
          <w:szCs w:val="28"/>
        </w:rPr>
        <w:t>Документы, указанные в подпунктах 2.6.1.2.1, 2.6.1.2.4, 2.6.1.2.5, 2.6.1.2.6 и 2.6.1.2.7 пункта 2.6.1.2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о чем дополнительно уведомляется заявитель.</w:t>
      </w:r>
      <w:proofErr w:type="gramEnd"/>
    </w:p>
    <w:p w:rsidR="0019567B" w:rsidRPr="0019567B" w:rsidRDefault="0019567B" w:rsidP="005B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67B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3B4FBF" w:rsidRPr="00DD4EF7" w:rsidRDefault="000465B6" w:rsidP="005B6F3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 w:rsidR="003B4FBF" w:rsidRPr="00DD4EF7">
        <w:rPr>
          <w:rFonts w:ascii="Times New Roman" w:hAnsi="Times New Roman"/>
          <w:sz w:val="28"/>
          <w:szCs w:val="28"/>
        </w:rPr>
        <w:t xml:space="preserve"> </w:t>
      </w:r>
      <w:r w:rsidR="00981142" w:rsidRPr="00DD4EF7">
        <w:rPr>
          <w:rFonts w:ascii="Times New Roman" w:hAnsi="Times New Roman"/>
          <w:sz w:val="28"/>
          <w:szCs w:val="28"/>
        </w:rPr>
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</w:r>
    </w:p>
    <w:p w:rsidR="007D14F6" w:rsidRPr="00DD4EF7" w:rsidRDefault="008A00B4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</w:t>
      </w:r>
      <w:r w:rsidRPr="00DD4EF7">
        <w:rPr>
          <w:rFonts w:ascii="Times New Roman" w:hAnsi="Times New Roman"/>
          <w:sz w:val="28"/>
          <w:szCs w:val="28"/>
        </w:rPr>
        <w:t>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Pr="00B23EFE">
        <w:rPr>
          <w:rFonts w:ascii="Times New Roman" w:hAnsi="Times New Roman" w:cs="Times New Roman"/>
          <w:sz w:val="28"/>
          <w:szCs w:val="28"/>
        </w:rPr>
        <w:t>пункте 2.6.1</w:t>
      </w:r>
      <w:r w:rsidR="00B23EF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94480F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на </w:t>
      </w:r>
      <w:r w:rsidR="000F70D8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>.</w:t>
      </w:r>
    </w:p>
    <w:p w:rsidR="000F70D8" w:rsidRPr="00DD4EF7" w:rsidRDefault="000F70D8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После получения представленных заявителем документов, уполномоченный специалист обеспечивает проверку наличия и правильность оформления документов, указанных в п. 2.6</w:t>
      </w:r>
      <w:r w:rsidR="00B23EFE">
        <w:rPr>
          <w:rFonts w:ascii="Times New Roman" w:hAnsi="Times New Roman" w:cs="Times New Roman"/>
          <w:sz w:val="28"/>
          <w:szCs w:val="28"/>
        </w:rPr>
        <w:t>.1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проводит осмотр объекта капитального строительства в случае, если при строительстве, реконструкции объекта капитального строительства не осуществляется государственный строительный надзор.</w:t>
      </w:r>
    </w:p>
    <w:p w:rsidR="000F70D8" w:rsidRPr="00DD4EF7" w:rsidRDefault="000F70D8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lastRenderedPageBreak/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>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строительства.</w:t>
      </w:r>
      <w:proofErr w:type="gramEnd"/>
    </w:p>
    <w:p w:rsidR="000F70D8" w:rsidRPr="00DD4EF7" w:rsidRDefault="000F70D8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После проведения осмотра объекта капитального строительства (при необходимости) и проверки представленных документов на наличие оснований для отказа в предоставлении муниципальной услуги, указанных в пункте 2.9 административного регламента, уполномоченный специалист подготавливает проект разрешения на ввод объекта в эксплуатацию </w:t>
      </w:r>
      <w:r w:rsidR="009F2F17">
        <w:rPr>
          <w:rFonts w:ascii="Times New Roman" w:hAnsi="Times New Roman" w:cs="Times New Roman"/>
          <w:sz w:val="28"/>
          <w:szCs w:val="28"/>
        </w:rPr>
        <w:t>в соответствии с формой</w:t>
      </w:r>
      <w:r w:rsidRPr="00DD4EF7">
        <w:rPr>
          <w:rFonts w:ascii="Times New Roman" w:hAnsi="Times New Roman" w:cs="Times New Roman"/>
          <w:sz w:val="28"/>
          <w:szCs w:val="28"/>
        </w:rPr>
        <w:t>, утвержденной приказом Минстроя России от 19.02.2015 № 117/</w:t>
      </w:r>
      <w:proofErr w:type="spellStart"/>
      <w:proofErr w:type="gramStart"/>
      <w:r w:rsidRPr="00DD4EF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эксплуатацию», либо отказ в выдаче разрешения на ввод объекта в эксплуатацию с указанием причин отказа.</w:t>
      </w:r>
    </w:p>
    <w:p w:rsidR="00A761AF" w:rsidRPr="00DD4EF7" w:rsidRDefault="00A761AF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разрешения на ввод объекта в эксплуатацию в электронном виде, уполномоченный специалист подготавливает либо проект разрешения на ввод объекта в эксплуатацию по установленной законодательством форме в электронном виде, либо проект отказа в выдаче разрешения на ввод объекта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в эксплуатацию с указанием причин отказа, также в электронном виде.</w:t>
      </w:r>
    </w:p>
    <w:p w:rsidR="000F70D8" w:rsidRPr="00DD4EF7" w:rsidRDefault="000F70D8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Состав таких сведений должен соответствовать </w:t>
      </w:r>
      <w:r w:rsidR="009F2F17" w:rsidRPr="00DD4EF7">
        <w:rPr>
          <w:rFonts w:ascii="Times New Roman" w:hAnsi="Times New Roman" w:cs="Times New Roman"/>
          <w:sz w:val="28"/>
          <w:szCs w:val="28"/>
        </w:rPr>
        <w:t>требованиям</w:t>
      </w:r>
      <w:r w:rsidR="009F2F17" w:rsidRPr="009F2F17">
        <w:rPr>
          <w:rFonts w:ascii="Times New Roman" w:hAnsi="Times New Roman" w:cs="Times New Roman"/>
          <w:sz w:val="28"/>
          <w:szCs w:val="28"/>
        </w:rPr>
        <w:t xml:space="preserve"> </w:t>
      </w:r>
      <w:r w:rsidR="009F2F17" w:rsidRPr="00DD4EF7">
        <w:rPr>
          <w:rFonts w:ascii="Times New Roman" w:hAnsi="Times New Roman" w:cs="Times New Roman"/>
          <w:sz w:val="28"/>
          <w:szCs w:val="28"/>
        </w:rPr>
        <w:t>к составу сведений в графической и текстовой частях технического плана</w:t>
      </w:r>
      <w:r w:rsidR="009F2F17">
        <w:rPr>
          <w:rFonts w:ascii="Times New Roman" w:hAnsi="Times New Roman" w:cs="Times New Roman"/>
          <w:sz w:val="28"/>
          <w:szCs w:val="28"/>
        </w:rPr>
        <w:t>,</w:t>
      </w:r>
      <w:r w:rsidR="009F2F17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установленным Федеральным законом от 24.07.2007 № 221-ФЗ «О кадастровой деятельности».</w:t>
      </w:r>
      <w:proofErr w:type="gramEnd"/>
    </w:p>
    <w:p w:rsidR="0094480F" w:rsidRPr="00DD4EF7" w:rsidRDefault="000F70D8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Подготовленный проект разрешения на ввод объекта в эксплуатацию либо отказ в выдаче разрешения на ввод объекта в эксплуатацию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, в том числе в электронном виде, </w:t>
      </w:r>
      <w:r w:rsidRPr="00DD4EF7">
        <w:rPr>
          <w:rFonts w:ascii="Times New Roman" w:hAnsi="Times New Roman" w:cs="Times New Roman"/>
          <w:sz w:val="28"/>
          <w:szCs w:val="28"/>
        </w:rPr>
        <w:t>передается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(направляется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 </w:t>
      </w:r>
      <w:r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94480F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специалистом проекта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или проекта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или проекту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передает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  <w:proofErr w:type="gramEnd"/>
    </w:p>
    <w:p w:rsidR="0094480F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 проекту разрешения на </w:t>
      </w:r>
      <w:r w:rsidR="00371786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или проекту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>Доработанны</w:t>
      </w:r>
      <w:r w:rsidR="00371786" w:rsidRPr="00DD4EF7">
        <w:rPr>
          <w:rFonts w:ascii="Times New Roman" w:hAnsi="Times New Roman" w:cs="Times New Roman"/>
          <w:sz w:val="28"/>
          <w:szCs w:val="28"/>
        </w:rPr>
        <w:t>й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проект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или проект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 xml:space="preserve"> в двух экземплярах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переда</w:t>
      </w:r>
      <w:r w:rsidR="00C2679F" w:rsidRPr="00DD4EF7">
        <w:rPr>
          <w:rFonts w:ascii="Times New Roman" w:hAnsi="Times New Roman" w:cs="Times New Roman"/>
          <w:sz w:val="28"/>
          <w:szCs w:val="28"/>
        </w:rPr>
        <w:t>ю</w:t>
      </w:r>
      <w:r w:rsidRPr="00DD4EF7">
        <w:rPr>
          <w:rFonts w:ascii="Times New Roman" w:hAnsi="Times New Roman" w:cs="Times New Roman"/>
          <w:sz w:val="28"/>
          <w:szCs w:val="28"/>
        </w:rPr>
        <w:t>тся</w:t>
      </w:r>
      <w:r w:rsidR="00C2679F" w:rsidRPr="00DD4EF7">
        <w:rPr>
          <w:rFonts w:ascii="Times New Roman" w:hAnsi="Times New Roman" w:cs="Times New Roman"/>
          <w:sz w:val="28"/>
          <w:szCs w:val="28"/>
        </w:rPr>
        <w:t xml:space="preserve"> (направляется в электронном виде)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D4EF7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94480F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  <w:proofErr w:type="gramEnd"/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480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подписывает отказ 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и передает их 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C2679F" w:rsidRPr="00DD4EF7">
        <w:rPr>
          <w:rFonts w:ascii="Times New Roman" w:hAnsi="Times New Roman"/>
          <w:sz w:val="28"/>
          <w:szCs w:val="28"/>
        </w:rPr>
        <w:t>;</w:t>
      </w:r>
    </w:p>
    <w:p w:rsidR="00C2679F" w:rsidRPr="00DD4EF7" w:rsidRDefault="00C2679F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если указано в заявлении о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документа;</w:t>
      </w:r>
    </w:p>
    <w:p w:rsidR="00C2679F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либо визирует разрешени</w:t>
      </w:r>
      <w:r w:rsidR="002C1C41" w:rsidRPr="00DD4EF7">
        <w:rPr>
          <w:rFonts w:ascii="Times New Roman" w:hAnsi="Times New Roman" w:cs="Times New Roman"/>
          <w:sz w:val="28"/>
          <w:szCs w:val="28"/>
        </w:rPr>
        <w:t>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передает </w:t>
      </w:r>
      <w:r w:rsidR="002C1C41" w:rsidRPr="00DD4EF7">
        <w:rPr>
          <w:rFonts w:ascii="Times New Roman" w:hAnsi="Times New Roman" w:cs="Times New Roman"/>
          <w:sz w:val="28"/>
          <w:szCs w:val="28"/>
        </w:rPr>
        <w:t>их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DD4EF7"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</w:t>
      </w:r>
      <w:r w:rsidR="00D13675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5E775F" w:rsidRPr="00DD4EF7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 (далее – уполномоченное лицо)</w:t>
      </w:r>
      <w:r w:rsidR="002C1C41"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Pr="00DD4EF7">
        <w:rPr>
          <w:rFonts w:ascii="Times New Roman" w:hAnsi="Times New Roman" w:cs="Times New Roman"/>
          <w:sz w:val="28"/>
          <w:szCs w:val="28"/>
        </w:rPr>
        <w:t>для подписания</w:t>
      </w:r>
      <w:r w:rsidR="00C2679F"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CD65D1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если указано в заявлении о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направляет его уполномоченному лицу для подписания электронной подписью</w:t>
      </w:r>
      <w:r w:rsidR="007D14F6"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2C1C41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</w:t>
      </w:r>
      <w:r w:rsidR="005E775F" w:rsidRPr="00DD4EF7">
        <w:rPr>
          <w:rFonts w:ascii="Times New Roman" w:hAnsi="Times New Roman" w:cs="Times New Roman"/>
          <w:sz w:val="28"/>
          <w:szCs w:val="28"/>
        </w:rPr>
        <w:t>ое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лиц</w:t>
      </w:r>
      <w:r w:rsidR="005E775F" w:rsidRPr="00DD4EF7">
        <w:rPr>
          <w:rFonts w:ascii="Times New Roman" w:hAnsi="Times New Roman" w:cs="Times New Roman"/>
          <w:sz w:val="28"/>
          <w:szCs w:val="28"/>
        </w:rPr>
        <w:t>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подписыва</w:t>
      </w:r>
      <w:r w:rsidR="00DE5824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>т и заверя</w:t>
      </w:r>
      <w:r w:rsidR="00DE5824" w:rsidRPr="00DD4EF7">
        <w:rPr>
          <w:rFonts w:ascii="Times New Roman" w:hAnsi="Times New Roman" w:cs="Times New Roman"/>
          <w:sz w:val="28"/>
          <w:szCs w:val="28"/>
        </w:rPr>
        <w:t>е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 два экземпляра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специальной печатью </w:t>
      </w:r>
      <w:r w:rsidR="00B23EFE"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r w:rsidR="00B23EFE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7D14F6" w:rsidRPr="00DD4EF7">
        <w:rPr>
          <w:rFonts w:ascii="Times New Roman" w:hAnsi="Times New Roman" w:cs="Times New Roman"/>
          <w:sz w:val="28"/>
          <w:szCs w:val="28"/>
        </w:rPr>
        <w:t>, переда</w:t>
      </w:r>
      <w:r w:rsidRPr="00DD4EF7">
        <w:rPr>
          <w:rFonts w:ascii="Times New Roman" w:hAnsi="Times New Roman" w:cs="Times New Roman"/>
          <w:sz w:val="28"/>
          <w:szCs w:val="28"/>
        </w:rPr>
        <w:t>ю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т документы начальнику </w:t>
      </w:r>
      <w:r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Pr="00DD4EF7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DE5824" w:rsidRPr="00DD4EF7" w:rsidRDefault="00DE5824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электронном виде, уполномоченное лицо подписывает разрешение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электронной подписью и заверяет его электронной подписью </w:t>
      </w:r>
      <w:r w:rsidR="00B23EF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4F6" w:rsidRPr="00DD4EF7" w:rsidRDefault="002C1C41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(направляет в электронном виде)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Pr="00DD4EF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специалисту, подготавливавшему проект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 xml:space="preserve">либо проект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D4EF7">
        <w:rPr>
          <w:rFonts w:ascii="Times New Roman" w:hAnsi="Times New Roman" w:cs="Times New Roman"/>
          <w:sz w:val="28"/>
          <w:szCs w:val="28"/>
        </w:rPr>
        <w:t>для передачи специалисту, ответственному за прием-выдачу документов.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308B1" w:rsidRPr="00DD4EF7">
        <w:rPr>
          <w:rFonts w:ascii="Times New Roman" w:hAnsi="Times New Roman" w:cs="Times New Roman"/>
          <w:sz w:val="28"/>
          <w:szCs w:val="28"/>
        </w:rPr>
        <w:t>подлежит выдаче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один экземпляр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(либо 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). Второй экземпляр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(отказа в выдаче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) хранится в архиве </w:t>
      </w:r>
      <w:r w:rsidR="00F308B1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371786" w:rsidRPr="00DD4EF7" w:rsidRDefault="0037178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371786" w:rsidRPr="00DD4EF7" w:rsidRDefault="0037178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7A7819" w:rsidRPr="00DD4EF7">
        <w:rPr>
          <w:rFonts w:ascii="Times New Roman" w:hAnsi="Times New Roman" w:cs="Times New Roman"/>
          <w:sz w:val="28"/>
          <w:szCs w:val="28"/>
        </w:rPr>
        <w:t>1 день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371786" w:rsidRPr="00DD4EF7">
        <w:rPr>
          <w:rFonts w:ascii="Times New Roman" w:hAnsi="Times New Roman"/>
          <w:sz w:val="28"/>
          <w:szCs w:val="28"/>
        </w:rPr>
        <w:t>на ввод объекта в эксплуатацию</w:t>
      </w:r>
      <w:r w:rsidR="00371786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либо отказа в выдаче разрешения на </w:t>
      </w:r>
      <w:r w:rsidR="00F76A33" w:rsidRPr="00DD4EF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Pr="00DD4EF7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DE5824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уполномоченного органа</w:t>
      </w:r>
      <w:r w:rsidR="00F308B1" w:rsidRPr="00DD4EF7">
        <w:rPr>
          <w:rFonts w:ascii="Times New Roman" w:hAnsi="Times New Roman" w:cs="Times New Roman"/>
          <w:sz w:val="28"/>
          <w:szCs w:val="28"/>
        </w:rPr>
        <w:t>.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24" w:rsidRDefault="00DE5824" w:rsidP="005B6F35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B23EF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(при наличии технической возможности), </w:t>
      </w:r>
      <w:r w:rsidRPr="00DD4EF7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B23EFE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B23EFE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D4EF7">
        <w:rPr>
          <w:rFonts w:ascii="Times New Roman" w:eastAsia="Calibri" w:hAnsi="Times New Roman"/>
          <w:sz w:val="28"/>
          <w:szCs w:val="28"/>
        </w:rPr>
        <w:t xml:space="preserve"> РПГУ.</w:t>
      </w:r>
    </w:p>
    <w:p w:rsidR="0019567B" w:rsidRPr="00DD4EF7" w:rsidRDefault="0019567B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7B">
        <w:rPr>
          <w:rFonts w:ascii="Times New Roman" w:hAnsi="Times New Roman" w:cs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 по результатам предоставления муниципальной услуги в </w:t>
      </w:r>
      <w:r w:rsidR="00E544F5" w:rsidRPr="00DD4EF7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выдачи документов является принятие решения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 и поступление к специалисту, ответственному за прием-выдачу документов,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  <w:proofErr w:type="gramEnd"/>
    </w:p>
    <w:p w:rsidR="00C8099E" w:rsidRPr="00DD4EF7" w:rsidRDefault="00C8099E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6A2BD9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D4EF7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  <w:proofErr w:type="gramEnd"/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C8099E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8099E"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C8099E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оригиналы документов, указанные в п.2.6.1</w:t>
      </w:r>
      <w:r w:rsidR="006A2BD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D4EF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C8099E" w:rsidRPr="00DD4EF7" w:rsidRDefault="00C8099E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находит копию заявления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документы, подлежащие выдаче заявителю (разрешение на </w:t>
      </w:r>
      <w:r w:rsidR="00F37E10" w:rsidRPr="00DD4EF7">
        <w:rPr>
          <w:rFonts w:ascii="Times New Roman" w:hAnsi="Times New Roman"/>
          <w:sz w:val="28"/>
          <w:szCs w:val="28"/>
        </w:rPr>
        <w:t xml:space="preserve"> 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);</w:t>
      </w:r>
    </w:p>
    <w:p w:rsidR="00C8099E" w:rsidRPr="00DD4EF7" w:rsidRDefault="00C8099E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знакомит заявителя с разрешением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отказом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выдает заявителю разрешение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систему электронного документооборота</w:t>
      </w:r>
      <w:r w:rsidR="00C8099E" w:rsidRPr="00DD4EF7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C8099E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отказывает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отказе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C8099E" w:rsidRPr="00DD4EF7">
        <w:rPr>
          <w:rFonts w:ascii="Times New Roman" w:hAnsi="Times New Roman" w:cs="Times New Roman"/>
          <w:sz w:val="28"/>
          <w:szCs w:val="28"/>
        </w:rPr>
        <w:t>ях:</w:t>
      </w:r>
    </w:p>
    <w:p w:rsidR="006A2BD9" w:rsidRDefault="00C8099E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</w:t>
      </w:r>
      <w:r w:rsidR="006A2BD9">
        <w:rPr>
          <w:rFonts w:ascii="Times New Roman" w:hAnsi="Times New Roman" w:cs="Times New Roman"/>
          <w:sz w:val="28"/>
          <w:szCs w:val="28"/>
        </w:rPr>
        <w:t>аявителем (его представителем);</w:t>
      </w:r>
    </w:p>
    <w:p w:rsidR="00C8099E" w:rsidRPr="00DD4EF7" w:rsidRDefault="00C8099E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C8099E" w:rsidRPr="00DD4EF7" w:rsidRDefault="00C8099E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Если заявитель, не согласившись с разрешением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отказом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разрешение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ему не выдается и специалист, ответственный за прием</w:t>
      </w:r>
      <w:r w:rsidR="00004866" w:rsidRPr="00DD4EF7">
        <w:rPr>
          <w:rFonts w:ascii="Times New Roman" w:hAnsi="Times New Roman" w:cs="Times New Roman"/>
          <w:sz w:val="28"/>
          <w:szCs w:val="28"/>
        </w:rPr>
        <w:t xml:space="preserve"> и </w:t>
      </w:r>
      <w:r w:rsidRPr="00DD4EF7">
        <w:rPr>
          <w:rFonts w:ascii="Times New Roman" w:hAnsi="Times New Roman" w:cs="Times New Roman"/>
          <w:sz w:val="28"/>
          <w:szCs w:val="28"/>
        </w:rPr>
        <w:t>выдачу документов, на копии заявления о выдаче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проставляет отметку об отказе в получении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путем внесения слов </w:t>
      </w:r>
      <w:r w:rsidR="00004866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 w:rsidRPr="00DD4EF7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) о том, что он в любое время (согласно указываемому в сообщении графику приема-выдачи документов) вправе обратиться за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получением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F37E10"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8073D4" w:rsidRPr="00DD4EF7" w:rsidRDefault="008073D4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РПГУ </w:t>
      </w:r>
      <w:r w:rsidRPr="00DD4EF7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Pr="00DD4EF7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DD4EF7">
        <w:rPr>
          <w:rFonts w:ascii="Times New Roman" w:hAnsi="Times New Roman" w:cs="Times New Roman"/>
          <w:sz w:val="28"/>
          <w:szCs w:val="28"/>
        </w:rPr>
        <w:br/>
        <w:t>специалист, ответственный за прием и выдачу документов:</w:t>
      </w:r>
    </w:p>
    <w:p w:rsidR="008073D4" w:rsidRPr="00DD4EF7" w:rsidRDefault="008073D4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8073D4" w:rsidRPr="00DD4EF7" w:rsidRDefault="008073D4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8073D4" w:rsidRPr="00DD4EF7" w:rsidRDefault="008073D4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 xml:space="preserve">(при </w:t>
      </w:r>
      <w:r w:rsidRPr="00DD4EF7">
        <w:rPr>
          <w:rFonts w:ascii="Times New Roman" w:eastAsia="Calibri" w:hAnsi="Times New Roman"/>
          <w:sz w:val="28"/>
          <w:szCs w:val="28"/>
        </w:rPr>
        <w:lastRenderedPageBreak/>
        <w:t>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);</w:t>
      </w:r>
    </w:p>
    <w:p w:rsidR="008073D4" w:rsidRPr="00DD4EF7" w:rsidRDefault="008073D4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в форме электронного документа.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8073D4" w:rsidRPr="00DD4EF7" w:rsidRDefault="008073D4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 муниципальной услуги, отказ в выдаче разрешения на </w:t>
      </w:r>
      <w:r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сканируется и направляется заявителю через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либо направляется в форме электронного документа, подписанного электронной подписью в личный кабинет заявителя на</w:t>
      </w:r>
      <w:r w:rsidR="006A2BD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D4EF7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:rsidR="007A7819" w:rsidRPr="00DD4EF7" w:rsidRDefault="007A7819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</w:t>
      </w:r>
      <w:r w:rsidRPr="00DD4EF7">
        <w:rPr>
          <w:rFonts w:ascii="Times New Roman" w:hAnsi="Times New Roman"/>
          <w:sz w:val="28"/>
          <w:szCs w:val="28"/>
        </w:rPr>
        <w:t xml:space="preserve">не более 15 минут. </w:t>
      </w:r>
    </w:p>
    <w:p w:rsidR="007A7819" w:rsidRPr="00DD4EF7" w:rsidRDefault="00B1318E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ипальной услуги возможна в день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принятия решения о выдаче разрешения на </w:t>
      </w:r>
      <w:r w:rsidR="007A7819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7A7819"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о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об отказе в выдаче такого разрешения.</w:t>
      </w:r>
    </w:p>
    <w:p w:rsidR="007D14F6" w:rsidRPr="00DD4EF7" w:rsidRDefault="007D14F6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="00F37E10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710D4E" w:rsidRPr="00DD4EF7" w:rsidRDefault="00710D4E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F37E10" w:rsidRPr="00DD4EF7" w:rsidRDefault="008073D4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DD4EF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 уполномоченного органа и в журнале регистрации.</w:t>
      </w:r>
    </w:p>
    <w:p w:rsidR="00F37E10" w:rsidRPr="00DD4EF7" w:rsidRDefault="00F37E10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течение трех дней со дня выдачи разрешения на ввод 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в эксплуатацию уполномоченный орган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 </w:t>
      </w:r>
      <w:proofErr w:type="spellStart"/>
      <w:r w:rsidRPr="00DD4EF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DD4EF7">
        <w:rPr>
          <w:rFonts w:ascii="Times New Roman" w:hAnsi="Times New Roman" w:cs="Times New Roman"/>
          <w:sz w:val="28"/>
          <w:szCs w:val="28"/>
        </w:rPr>
        <w:t xml:space="preserve"> РФ,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7A00F7" w:rsidRPr="00DD4EF7" w:rsidRDefault="007A00F7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3.</w:t>
      </w:r>
      <w:r w:rsidR="00386502" w:rsidRPr="00DD4EF7">
        <w:rPr>
          <w:rFonts w:ascii="Times New Roman" w:hAnsi="Times New Roman" w:cs="Times New Roman"/>
          <w:sz w:val="28"/>
          <w:szCs w:val="28"/>
        </w:rPr>
        <w:t>2</w:t>
      </w:r>
      <w:r w:rsidRPr="00DD4EF7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D2E19" w:rsidRPr="00DD4EF7" w:rsidRDefault="00AD2E19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</w:t>
      </w:r>
      <w:r w:rsidRPr="00DD4EF7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DD4EF7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D4EF7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DD4EF7" w:rsidRPr="00CD565A" w:rsidRDefault="00DD4EF7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lastRenderedPageBreak/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DD4EF7" w:rsidRDefault="00DD4EF7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</w:t>
      </w:r>
      <w:r w:rsidRPr="004759E7">
        <w:rPr>
          <w:rFonts w:ascii="Times New Roman" w:hAnsi="Times New Roman" w:cs="Times New Roman"/>
          <w:sz w:val="28"/>
          <w:szCs w:val="28"/>
        </w:rPr>
        <w:t>3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F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DD4EF7" w:rsidRDefault="00DD4EF7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 дней с момента регистрации соответствующего заявления.</w:t>
      </w:r>
      <w:proofErr w:type="gramEnd"/>
    </w:p>
    <w:p w:rsidR="00DD4EF7" w:rsidRPr="00C550B8" w:rsidRDefault="00DD4EF7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DD4EF7" w:rsidRPr="00C550B8" w:rsidRDefault="00DD4EF7" w:rsidP="005B6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</w:t>
      </w:r>
      <w:r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D4EF7" w:rsidRPr="00C550B8" w:rsidRDefault="00DD4EF7" w:rsidP="005B6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9108A6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9108A6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  <w:proofErr w:type="gramEnd"/>
    </w:p>
    <w:p w:rsidR="00DD4EF7" w:rsidRDefault="00DD4EF7" w:rsidP="005B6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801DE0" w:rsidRDefault="00801DE0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Pr="00DD4EF7" w:rsidRDefault="00067560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B73D06" w:rsidRPr="00DD4E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73D06" w:rsidRPr="00DD4EF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2E5070" w:rsidRPr="00DD4EF7" w:rsidRDefault="002E5070" w:rsidP="00B73D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Pr="00DD4EF7" w:rsidRDefault="00067560" w:rsidP="00B7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.1. Порядок осуществления текущего </w:t>
      </w:r>
      <w:proofErr w:type="gramStart"/>
      <w:r w:rsidR="00B73D06" w:rsidRPr="00DD4E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73D06" w:rsidRPr="00DD4EF7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 xml:space="preserve">Текущий 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DD4EF7" w:rsidRDefault="00067560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 w:rsidRPr="00DD4EF7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B73D06" w:rsidRPr="00DD4E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73D06" w:rsidRPr="00DD4EF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71DB8" w:rsidRPr="00DD4EF7" w:rsidRDefault="00B71DB8" w:rsidP="00801DE0">
      <w:pPr>
        <w:pStyle w:val="Style2"/>
        <w:widowControl/>
        <w:spacing w:line="240" w:lineRule="auto"/>
        <w:ind w:firstLine="539"/>
        <w:jc w:val="both"/>
        <w:rPr>
          <w:sz w:val="28"/>
          <w:szCs w:val="28"/>
        </w:rPr>
      </w:pPr>
      <w:r w:rsidRPr="00DD4EF7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73D06" w:rsidRPr="00DD4EF7" w:rsidRDefault="00B71DB8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067560" w:rsidRPr="00DD4EF7">
        <w:rPr>
          <w:rFonts w:ascii="Times New Roman" w:hAnsi="Times New Roman" w:cs="Times New Roman"/>
          <w:sz w:val="28"/>
          <w:szCs w:val="28"/>
        </w:rPr>
        <w:t>4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3D06" w:rsidRPr="00DD4EF7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Сотрудники, ответственные за подготовку документов, несут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соблюдение сроков и порядка оформления документов.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DD4EF7" w:rsidRDefault="00B73D06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DD4EF7" w:rsidRDefault="00067560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4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.4. Положения, характеризующие требования к порядку и формам </w:t>
      </w:r>
      <w:proofErr w:type="gramStart"/>
      <w:r w:rsidR="004E1057" w:rsidRPr="00DD4E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1057" w:rsidRPr="00DD4EF7" w:rsidRDefault="004E1057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DD4EF7" w:rsidRDefault="004E1057" w:rsidP="00801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DD4EF7" w:rsidRDefault="004E1057" w:rsidP="004E10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57" w:rsidRPr="00DD4EF7" w:rsidRDefault="00067560" w:rsidP="00801D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1057" w:rsidRPr="00DD4EF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801DE0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DD4EF7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801DE0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DD4EF7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  <w:r w:rsidR="00801DE0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DD4EF7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  <w:proofErr w:type="gramEnd"/>
    </w:p>
    <w:p w:rsidR="004E1057" w:rsidRPr="00DD4EF7" w:rsidRDefault="004E1057" w:rsidP="004E10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DD4EF7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FD5B9A" w:rsidRPr="00513A8A" w:rsidRDefault="00FD5B9A" w:rsidP="00DD4B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6A2BD9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6A2BD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276B" w:rsidRPr="00DD4EF7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A2BD9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Pr="0037047A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 w:rsidRPr="00DD4EF7">
        <w:rPr>
          <w:rFonts w:ascii="Times New Roman" w:hAnsi="Times New Roman" w:cs="Times New Roman"/>
          <w:sz w:val="28"/>
          <w:szCs w:val="28"/>
        </w:rPr>
        <w:t>,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DD4EF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DD4EF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F3A0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DD4EF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DD4EF7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1F3A07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 w:rsidRPr="00DD4EF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C276B" w:rsidRPr="00DD4EF7">
        <w:rPr>
          <w:rFonts w:ascii="Times New Roman" w:hAnsi="Times New Roman" w:cs="Times New Roman"/>
          <w:sz w:val="28"/>
          <w:szCs w:val="28"/>
        </w:rPr>
        <w:t>№</w:t>
      </w:r>
      <w:r w:rsidR="001F3A07">
        <w:rPr>
          <w:rFonts w:ascii="Times New Roman" w:hAnsi="Times New Roman" w:cs="Times New Roman"/>
          <w:sz w:val="28"/>
          <w:szCs w:val="28"/>
        </w:rPr>
        <w:t xml:space="preserve"> 210-ФЗ.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AB6BCA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B6BC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B6BCA">
        <w:rPr>
          <w:rFonts w:ascii="Times New Roman" w:hAnsi="Times New Roman" w:cs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B6BCA">
        <w:rPr>
          <w:rFonts w:ascii="Times New Roman" w:hAnsi="Times New Roman" w:cs="Times New Roman"/>
          <w:sz w:val="28"/>
          <w:szCs w:val="28"/>
        </w:rPr>
        <w:br/>
      </w:r>
      <w:r w:rsidR="002C276B" w:rsidRPr="00DD4EF7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DD4EF7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</w:t>
      </w:r>
      <w:r w:rsidR="00345B0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5E775F" w:rsidRPr="00DD4E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подается заместителю </w:t>
      </w:r>
      <w:r w:rsidR="005E775F" w:rsidRPr="00DD4EF7">
        <w:rPr>
          <w:rFonts w:ascii="Times New Roman" w:hAnsi="Times New Roman" w:cs="Times New Roman"/>
          <w:sz w:val="28"/>
          <w:szCs w:val="28"/>
        </w:rPr>
        <w:t>главы</w:t>
      </w:r>
      <w:r w:rsidRPr="00DD4EF7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B6BCA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5E775F" w:rsidRPr="00DD4EF7">
        <w:rPr>
          <w:rFonts w:ascii="Times New Roman" w:hAnsi="Times New Roman" w:cs="Times New Roman"/>
          <w:sz w:val="28"/>
          <w:szCs w:val="28"/>
        </w:rPr>
        <w:t>, курирующего сферу градостроительства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E775F" w:rsidRPr="00DD4EF7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DD4EF7">
        <w:rPr>
          <w:rFonts w:ascii="Times New Roman" w:hAnsi="Times New Roman" w:cs="Times New Roman"/>
          <w:sz w:val="28"/>
          <w:szCs w:val="28"/>
        </w:rPr>
        <w:t xml:space="preserve">подается Главе </w:t>
      </w:r>
      <w:r w:rsidR="005E775F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B6BCA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  <w:r w:rsidR="008B4345" w:rsidRPr="00DD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345B0F">
        <w:rPr>
          <w:rFonts w:ascii="Times New Roman" w:hAnsi="Times New Roman" w:cs="Times New Roman"/>
          <w:sz w:val="28"/>
          <w:szCs w:val="28"/>
        </w:rPr>
        <w:t>МФЦ</w:t>
      </w:r>
      <w:r w:rsidRPr="00DD4EF7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</w:t>
      </w:r>
      <w:r w:rsidR="00345B0F">
        <w:rPr>
          <w:rFonts w:ascii="Times New Roman" w:hAnsi="Times New Roman" w:cs="Times New Roman"/>
          <w:sz w:val="28"/>
          <w:szCs w:val="28"/>
        </w:rPr>
        <w:t>ЕПГУ, РПГУ</w:t>
      </w:r>
      <w:r w:rsidR="00F37BA4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D4EF7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DD4EF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D4E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DD4EF7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4E1057" w:rsidRPr="00DD4EF7">
        <w:rPr>
          <w:rFonts w:ascii="Times New Roman" w:hAnsi="Times New Roman" w:cs="Times New Roman"/>
          <w:sz w:val="28"/>
          <w:szCs w:val="28"/>
        </w:rPr>
        <w:t>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DD4EF7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DD4EF7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E105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отказать в удовлетворении жалобы.</w:t>
      </w:r>
    </w:p>
    <w:p w:rsidR="00E70E3A" w:rsidRPr="00DD4BA2" w:rsidRDefault="00E70E3A" w:rsidP="00DD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</w:t>
      </w:r>
      <w:r w:rsidRPr="00DD4BA2">
        <w:rPr>
          <w:rFonts w:ascii="Times New Roman" w:hAnsi="Times New Roman"/>
          <w:sz w:val="28"/>
          <w:szCs w:val="28"/>
        </w:rPr>
        <w:t xml:space="preserve">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DD4BA2">
        <w:rPr>
          <w:rFonts w:ascii="Times New Roman" w:hAnsi="Times New Roman"/>
          <w:sz w:val="28"/>
          <w:szCs w:val="28"/>
        </w:rPr>
        <w:t>органа</w:t>
      </w:r>
      <w:proofErr w:type="gramEnd"/>
      <w:r w:rsidRPr="00DD4BA2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E84D8F" w:rsidRPr="00DD4BA2">
        <w:rPr>
          <w:rFonts w:ascii="Times New Roman" w:hAnsi="Times New Roman"/>
          <w:sz w:val="28"/>
          <w:szCs w:val="28"/>
        </w:rPr>
        <w:t>муниципальной</w:t>
      </w:r>
      <w:r w:rsidRPr="00DD4BA2">
        <w:rPr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E84D8F" w:rsidRPr="00DD4BA2">
        <w:rPr>
          <w:rFonts w:ascii="Times New Roman" w:hAnsi="Times New Roman"/>
          <w:sz w:val="28"/>
          <w:szCs w:val="28"/>
        </w:rPr>
        <w:t>муниципальной</w:t>
      </w:r>
      <w:r w:rsidRPr="00DD4BA2">
        <w:rPr>
          <w:rFonts w:ascii="Times New Roman" w:hAnsi="Times New Roman"/>
          <w:sz w:val="28"/>
          <w:szCs w:val="28"/>
        </w:rPr>
        <w:t xml:space="preserve"> услуги.</w:t>
      </w:r>
    </w:p>
    <w:p w:rsidR="00E70E3A" w:rsidRPr="00DD4BA2" w:rsidRDefault="00E70E3A" w:rsidP="00DD4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BA2">
        <w:rPr>
          <w:rFonts w:ascii="Times New Roman" w:hAnsi="Times New Roman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08A6" w:rsidRPr="00DD4BA2" w:rsidRDefault="009108A6" w:rsidP="00DD4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BA2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D4BA2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D4BA2">
        <w:rPr>
          <w:rFonts w:ascii="Times New Roman" w:hAnsi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 </w:t>
      </w:r>
    </w:p>
    <w:p w:rsidR="004E1057" w:rsidRPr="00DD4BA2" w:rsidRDefault="004E1057" w:rsidP="00DD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BA2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4E1057" w:rsidRPr="00DD4BA2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BA2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.8. Порядок информирования заявителя о результатах рассмотрения жалобы.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По результатам рассмотрения жалобы принимается одно из следующих решений: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2) в удовлетворении жалобы отказывается.</w:t>
      </w:r>
    </w:p>
    <w:p w:rsidR="0065126D" w:rsidRPr="0065126D" w:rsidRDefault="0065126D" w:rsidP="00DD4BA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5" w:name="Par4"/>
      <w:bookmarkEnd w:id="5"/>
      <w:r w:rsidRPr="0065126D">
        <w:rPr>
          <w:rFonts w:ascii="Times New Roman" w:hAnsi="Times New Roman"/>
          <w:sz w:val="28"/>
          <w:szCs w:val="24"/>
        </w:rPr>
        <w:lastRenderedPageBreak/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65126D" w:rsidRPr="0065126D" w:rsidRDefault="0065126D" w:rsidP="00DD4BA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Мотивированный ответ о результатах рассмотрения жалобы направляется не позднее дня, следующего за днем принятия решения заявителю в письменной форме и по желанию заявителя в электронной форме,</w:t>
      </w:r>
      <w:r w:rsidRPr="0065126D">
        <w:rPr>
          <w:rFonts w:ascii="Times New Roman" w:hAnsi="Times New Roman"/>
          <w:sz w:val="28"/>
          <w:szCs w:val="24"/>
        </w:rPr>
        <w:t xml:space="preserve"> подписанный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5126D">
        <w:rPr>
          <w:rFonts w:ascii="Times New Roman" w:eastAsia="Calibri" w:hAnsi="Times New Roman"/>
          <w:sz w:val="28"/>
          <w:szCs w:val="24"/>
          <w:lang w:eastAsia="en-US"/>
        </w:rPr>
        <w:t>неудобства</w:t>
      </w:r>
      <w:proofErr w:type="gramEnd"/>
      <w:r w:rsidRPr="0065126D">
        <w:rPr>
          <w:rFonts w:ascii="Times New Roman" w:eastAsia="Calibri" w:hAnsi="Times New Roman"/>
          <w:sz w:val="28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 xml:space="preserve">В случае признания </w:t>
      </w:r>
      <w:proofErr w:type="gramStart"/>
      <w:r w:rsidRPr="0065126D">
        <w:rPr>
          <w:rFonts w:ascii="Times New Roman" w:eastAsia="Calibri" w:hAnsi="Times New Roman"/>
          <w:sz w:val="28"/>
          <w:szCs w:val="24"/>
          <w:lang w:eastAsia="en-US"/>
        </w:rPr>
        <w:t>жалобы</w:t>
      </w:r>
      <w:proofErr w:type="gramEnd"/>
      <w:r w:rsidRPr="0065126D">
        <w:rPr>
          <w:rFonts w:ascii="Times New Roman" w:eastAsia="Calibri" w:hAnsi="Times New Roman"/>
          <w:sz w:val="28"/>
          <w:szCs w:val="24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 w:rsidRPr="0065126D">
        <w:rPr>
          <w:rFonts w:ascii="Times New Roman" w:eastAsia="Calibri" w:hAnsi="Times New Roman"/>
          <w:sz w:val="28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5126D">
        <w:rPr>
          <w:rFonts w:ascii="Times New Roman" w:eastAsia="Calibri" w:hAnsi="Times New Roman"/>
          <w:sz w:val="28"/>
          <w:szCs w:val="24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eastAsia="Calibri" w:hAnsi="Times New Roman"/>
          <w:sz w:val="28"/>
          <w:szCs w:val="24"/>
          <w:lang w:eastAsia="en-US"/>
        </w:rPr>
        <w:t>материалы в органы прокуратуры.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В ответе по результатам рассмотрения жалобы указываются: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proofErr w:type="gramStart"/>
      <w:r w:rsidRPr="0065126D">
        <w:rPr>
          <w:rFonts w:ascii="Times New Roman" w:eastAsia="Calibri" w:hAnsi="Times New Roman"/>
          <w:sz w:val="28"/>
          <w:szCs w:val="24"/>
          <w:lang w:eastAsia="en-US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в) фамилия, имя, отчество (при наличии) или наименование заявителя;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г) основания для принятия решения по жалобе;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д) принятое по жалобе решение;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65126D" w:rsidRPr="0065126D" w:rsidRDefault="0065126D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5126D">
        <w:rPr>
          <w:rFonts w:ascii="Times New Roman" w:eastAsia="Calibri" w:hAnsi="Times New Roman"/>
          <w:sz w:val="28"/>
          <w:szCs w:val="24"/>
          <w:lang w:eastAsia="en-US"/>
        </w:rPr>
        <w:t>ж) сведения о порядке обжалования принятого по жалобе решения.</w:t>
      </w:r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DD4EF7" w:rsidRDefault="00067560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E1057" w:rsidRPr="00DD4EF7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4E1057" w:rsidRPr="00DD4EF7" w:rsidRDefault="004E1057" w:rsidP="00DD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EF7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DD4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EF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</w:t>
      </w:r>
      <w:r w:rsidRPr="00DD4EF7">
        <w:rPr>
          <w:rFonts w:ascii="Times New Roman" w:hAnsi="Times New Roman" w:cs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 w:rsidR="00090518" w:rsidRPr="00DD4EF7">
        <w:rPr>
          <w:rFonts w:ascii="Times New Roman" w:hAnsi="Times New Roman" w:cs="Times New Roman"/>
          <w:sz w:val="28"/>
          <w:szCs w:val="28"/>
        </w:rPr>
        <w:t>«</w:t>
      </w:r>
      <w:r w:rsidRPr="00DD4EF7">
        <w:rPr>
          <w:rFonts w:ascii="Times New Roman" w:hAnsi="Times New Roman" w:cs="Times New Roman"/>
          <w:sz w:val="28"/>
          <w:szCs w:val="28"/>
        </w:rPr>
        <w:t>Интернет</w:t>
      </w:r>
      <w:r w:rsidR="00090518" w:rsidRPr="00DD4EF7">
        <w:rPr>
          <w:rFonts w:ascii="Times New Roman" w:hAnsi="Times New Roman" w:cs="Times New Roman"/>
          <w:sz w:val="28"/>
          <w:szCs w:val="28"/>
        </w:rPr>
        <w:t>» (при наличии)</w:t>
      </w:r>
      <w:r w:rsidRPr="00DD4EF7">
        <w:rPr>
          <w:rFonts w:ascii="Times New Roman" w:hAnsi="Times New Roman" w:cs="Times New Roman"/>
          <w:sz w:val="28"/>
          <w:szCs w:val="28"/>
        </w:rPr>
        <w:t xml:space="preserve">, </w:t>
      </w:r>
      <w:r w:rsidR="008B6C2E">
        <w:rPr>
          <w:rFonts w:ascii="Times New Roman" w:hAnsi="Times New Roman" w:cs="Times New Roman"/>
          <w:sz w:val="28"/>
          <w:szCs w:val="28"/>
        </w:rPr>
        <w:t>ЕПГУ, РПГУ</w:t>
      </w:r>
      <w:r w:rsidRPr="00DD4EF7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</w:t>
      </w:r>
      <w:proofErr w:type="gramEnd"/>
      <w:r w:rsidRPr="00DD4EF7">
        <w:rPr>
          <w:rFonts w:ascii="Times New Roman" w:hAnsi="Times New Roman" w:cs="Times New Roman"/>
          <w:sz w:val="28"/>
          <w:szCs w:val="28"/>
        </w:rPr>
        <w:t xml:space="preserve"> почтовым отправлением либо электронным сообщением по адресу, указанному заявителем.</w:t>
      </w:r>
    </w:p>
    <w:p w:rsidR="00F10E1A" w:rsidRPr="00DD4EF7" w:rsidRDefault="00F10E1A" w:rsidP="00DD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5.12. </w:t>
      </w:r>
      <w:proofErr w:type="gramStart"/>
      <w:r w:rsidRPr="00DD4EF7">
        <w:rPr>
          <w:rFonts w:ascii="Times New Roman" w:eastAsia="Calibri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AB6BCA">
        <w:rPr>
          <w:rFonts w:ascii="Times New Roman" w:eastAsia="Calibri" w:hAnsi="Times New Roman"/>
          <w:sz w:val="28"/>
          <w:szCs w:val="28"/>
        </w:rPr>
        <w:t xml:space="preserve"> от 27.07.2010</w:t>
      </w:r>
      <w:r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28050A">
        <w:rPr>
          <w:rFonts w:ascii="Times New Roman" w:eastAsia="Calibri" w:hAnsi="Times New Roman"/>
          <w:sz w:val="28"/>
          <w:szCs w:val="28"/>
        </w:rPr>
        <w:t xml:space="preserve"> </w:t>
      </w:r>
      <w:r w:rsidR="00AB6BCA">
        <w:rPr>
          <w:rFonts w:ascii="Times New Roman" w:eastAsia="Calibri" w:hAnsi="Times New Roman"/>
          <w:sz w:val="28"/>
          <w:szCs w:val="28"/>
        </w:rPr>
        <w:t xml:space="preserve">№ 210-ФЗ, </w:t>
      </w:r>
      <w:r w:rsidRPr="00DD4EF7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DD4EF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DD4EF7">
        <w:rPr>
          <w:rFonts w:ascii="Times New Roman" w:eastAsia="Calibri" w:hAnsi="Times New Roman"/>
          <w:sz w:val="28"/>
          <w:szCs w:val="28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AB6BCA">
        <w:rPr>
          <w:rFonts w:ascii="Times New Roman" w:eastAsia="Calibri" w:hAnsi="Times New Roman"/>
          <w:sz w:val="28"/>
          <w:szCs w:val="28"/>
        </w:rPr>
        <w:t xml:space="preserve"> </w:t>
      </w:r>
      <w:r w:rsidR="0028050A">
        <w:rPr>
          <w:rFonts w:ascii="Times New Roman" w:eastAsia="Calibri" w:hAnsi="Times New Roman"/>
          <w:sz w:val="28"/>
          <w:szCs w:val="28"/>
        </w:rPr>
        <w:t>«</w:t>
      </w:r>
      <w:r w:rsidR="0028050A" w:rsidRPr="0028050A">
        <w:rPr>
          <w:rFonts w:ascii="Times New Roman" w:eastAsiaTheme="minorHAnsi" w:hAnsi="Times New Roman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28050A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DD4EF7">
        <w:rPr>
          <w:rFonts w:ascii="Times New Roman" w:eastAsia="Calibri" w:hAnsi="Times New Roman"/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 w:rsidR="0028050A">
        <w:rPr>
          <w:rFonts w:ascii="Times New Roman" w:eastAsia="Calibri" w:hAnsi="Times New Roman"/>
          <w:sz w:val="28"/>
          <w:szCs w:val="28"/>
        </w:rPr>
        <w:t xml:space="preserve">области </w:t>
      </w:r>
      <w:r w:rsidRPr="00DD4EF7">
        <w:rPr>
          <w:rFonts w:ascii="Times New Roman" w:eastAsia="Calibri" w:hAnsi="Times New Roman"/>
          <w:sz w:val="28"/>
          <w:szCs w:val="28"/>
        </w:rPr>
        <w:t>от</w:t>
      </w:r>
      <w:proofErr w:type="gramEnd"/>
      <w:r w:rsidRPr="00DD4EF7">
        <w:rPr>
          <w:rFonts w:ascii="Times New Roman" w:eastAsia="Calibri" w:hAnsi="Times New Roman"/>
          <w:sz w:val="28"/>
          <w:szCs w:val="28"/>
        </w:rPr>
        <w:t xml:space="preserve">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240EB8" w:rsidRDefault="00240EB8" w:rsidP="00EC57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DD4EF7" w:rsidRDefault="00067560" w:rsidP="00EC57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EF7">
        <w:rPr>
          <w:rFonts w:ascii="Times New Roman" w:hAnsi="Times New Roman"/>
          <w:b/>
          <w:sz w:val="28"/>
          <w:szCs w:val="28"/>
        </w:rPr>
        <w:t>6</w:t>
      </w:r>
      <w:r w:rsidR="00EC57C2" w:rsidRPr="00DD4EF7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31669" w:rsidRPr="00DD4EF7" w:rsidRDefault="00067560" w:rsidP="00B3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</w:t>
      </w:r>
      <w:r w:rsidR="00712F3A" w:rsidRPr="00DD4EF7">
        <w:rPr>
          <w:rFonts w:ascii="Times New Roman" w:hAnsi="Times New Roman"/>
          <w:sz w:val="28"/>
          <w:szCs w:val="28"/>
        </w:rPr>
        <w:t xml:space="preserve">.1. </w:t>
      </w:r>
      <w:r w:rsidR="00B31669" w:rsidRPr="00DD4EF7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B31669" w:rsidRPr="00DD4EF7">
        <w:rPr>
          <w:rFonts w:ascii="Times New Roman" w:hAnsi="Times New Roman"/>
          <w:sz w:val="28"/>
          <w:szCs w:val="28"/>
        </w:rPr>
        <w:t>заключенного соглашения о взаимодействии между уполномоченным органом и МФЦ.</w:t>
      </w:r>
    </w:p>
    <w:p w:rsidR="00B31669" w:rsidRPr="00DD4EF7" w:rsidRDefault="00B31669" w:rsidP="00B3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31669" w:rsidRPr="00DD4EF7" w:rsidRDefault="00B31669" w:rsidP="00B31669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lastRenderedPageBreak/>
        <w:t xml:space="preserve">6.3. </w:t>
      </w:r>
      <w:r w:rsidRPr="00DD4EF7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</w:t>
      </w:r>
    </w:p>
    <w:p w:rsidR="00B31669" w:rsidRPr="00DD4EF7" w:rsidRDefault="00B31669" w:rsidP="00B3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CC774A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 w:rsidRPr="00DD4EF7">
        <w:rPr>
          <w:rFonts w:ascii="Times New Roman" w:hAnsi="Times New Roman"/>
          <w:sz w:val="28"/>
          <w:szCs w:val="28"/>
        </w:rPr>
        <w:t xml:space="preserve">муниципальной </w:t>
      </w:r>
      <w:r w:rsidRPr="00DD4EF7">
        <w:rPr>
          <w:rFonts w:ascii="Times New Roman" w:hAnsi="Times New Roman"/>
          <w:sz w:val="28"/>
          <w:szCs w:val="28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31669" w:rsidRPr="00DD4EF7" w:rsidRDefault="00B31669" w:rsidP="00B31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 w:rsidRPr="00DD4EF7">
        <w:rPr>
          <w:rFonts w:ascii="Times New Roman" w:hAnsi="Times New Roman"/>
          <w:sz w:val="28"/>
          <w:szCs w:val="28"/>
        </w:rPr>
        <w:t>муниципальной</w:t>
      </w:r>
      <w:r w:rsidRPr="00DD4EF7">
        <w:rPr>
          <w:rFonts w:ascii="Times New Roman" w:hAnsi="Times New Roman"/>
          <w:sz w:val="28"/>
          <w:szCs w:val="28"/>
        </w:rPr>
        <w:t xml:space="preserve"> услуги  </w:t>
      </w:r>
      <w:r w:rsidRPr="00DD4EF7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5647FC" w:rsidRPr="00DD4EF7" w:rsidRDefault="00B31669" w:rsidP="0056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 w:rsidRPr="00DD4EF7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5647FC" w:rsidRPr="00DD4EF7">
        <w:rPr>
          <w:rFonts w:ascii="Times New Roman" w:hAnsi="Times New Roman"/>
          <w:sz w:val="28"/>
          <w:szCs w:val="28"/>
        </w:rPr>
        <w:t>:</w:t>
      </w:r>
    </w:p>
    <w:p w:rsidR="005647FC" w:rsidRPr="00DD4EF7" w:rsidRDefault="005647FC" w:rsidP="0056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419C7" w:rsidRDefault="00712F3A" w:rsidP="00B41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проверяет представленн</w:t>
      </w:r>
      <w:r w:rsidR="00145C20" w:rsidRPr="00DD4EF7">
        <w:rPr>
          <w:rFonts w:ascii="Times New Roman" w:hAnsi="Times New Roman"/>
          <w:sz w:val="28"/>
          <w:szCs w:val="28"/>
        </w:rPr>
        <w:t>ое</w:t>
      </w:r>
      <w:r w:rsidRPr="00DD4EF7">
        <w:rPr>
          <w:rFonts w:ascii="Times New Roman" w:hAnsi="Times New Roman"/>
          <w:sz w:val="28"/>
          <w:szCs w:val="28"/>
        </w:rPr>
        <w:t xml:space="preserve"> за</w:t>
      </w:r>
      <w:r w:rsidR="00145C20" w:rsidRPr="00DD4EF7">
        <w:rPr>
          <w:rFonts w:ascii="Times New Roman" w:hAnsi="Times New Roman"/>
          <w:sz w:val="28"/>
          <w:szCs w:val="28"/>
        </w:rPr>
        <w:t xml:space="preserve">явление </w:t>
      </w:r>
      <w:r w:rsidR="00AB2BFC">
        <w:rPr>
          <w:rFonts w:ascii="Times New Roman" w:hAnsi="Times New Roman"/>
          <w:sz w:val="28"/>
          <w:szCs w:val="28"/>
        </w:rPr>
        <w:t xml:space="preserve">по форме согласно приложению №1 </w:t>
      </w:r>
      <w:r w:rsidR="00145C20" w:rsidRPr="00DD4EF7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</w:t>
      </w:r>
      <w:r w:rsidRPr="00DD4EF7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 w:rsidRPr="00DD4EF7">
        <w:rPr>
          <w:rFonts w:ascii="Times New Roman" w:hAnsi="Times New Roman"/>
          <w:sz w:val="28"/>
          <w:szCs w:val="28"/>
        </w:rPr>
        <w:t xml:space="preserve">, в зависимости от цели обращения, </w:t>
      </w:r>
      <w:r w:rsidRPr="00DD4EF7">
        <w:rPr>
          <w:rFonts w:ascii="Times New Roman" w:hAnsi="Times New Roman"/>
          <w:sz w:val="28"/>
          <w:szCs w:val="28"/>
        </w:rPr>
        <w:t>и документы на предмет:</w:t>
      </w:r>
    </w:p>
    <w:p w:rsidR="00712F3A" w:rsidRPr="00DD4EF7" w:rsidRDefault="00712F3A" w:rsidP="00B41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712F3A" w:rsidRPr="00DD4EF7" w:rsidRDefault="00712F3A" w:rsidP="00AB2B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B2BFC" w:rsidRDefault="00712F3A" w:rsidP="00AB2B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B2BFC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712F3A" w:rsidRPr="00DD4EF7" w:rsidRDefault="00712F3A" w:rsidP="00AB2B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AB2BFC" w:rsidRDefault="00712F3A" w:rsidP="00AB2BF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 w:rsidR="00AB2BFC">
        <w:rPr>
          <w:rFonts w:ascii="Times New Roman" w:hAnsi="Times New Roman"/>
          <w:sz w:val="28"/>
          <w:szCs w:val="28"/>
        </w:rPr>
        <w:t>лении и необходимых документах.</w:t>
      </w:r>
    </w:p>
    <w:p w:rsidR="005647FC" w:rsidRPr="00AB2BFC" w:rsidRDefault="005647FC" w:rsidP="00AB2BF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 w:rsidRPr="00DD4EF7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DD4EF7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="002F0912" w:rsidRPr="00DD4EF7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F0912" w:rsidRPr="00DD4EF7">
        <w:rPr>
          <w:rFonts w:ascii="Times New Roman" w:eastAsia="Calibri" w:hAnsi="Times New Roman"/>
          <w:sz w:val="28"/>
          <w:szCs w:val="28"/>
        </w:rPr>
        <w:t xml:space="preserve"> и муниципальных услуг»,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При </w:t>
      </w:r>
      <w:proofErr w:type="gramStart"/>
      <w:r w:rsidRPr="00DD4EF7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DD4EF7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5C20" w:rsidRPr="00DD4EF7" w:rsidRDefault="00145C20" w:rsidP="00564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5647FC" w:rsidRPr="00DD4EF7" w:rsidRDefault="005647FC" w:rsidP="005647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выдает расписку</w:t>
      </w:r>
      <w:r w:rsidRPr="00DD4EF7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DD4EF7">
        <w:rPr>
          <w:rFonts w:ascii="Times New Roman" w:eastAsia="Calibri" w:hAnsi="Times New Roman"/>
          <w:sz w:val="28"/>
          <w:szCs w:val="28"/>
        </w:rPr>
        <w:t>;</w:t>
      </w:r>
    </w:p>
    <w:p w:rsidR="00F10E1A" w:rsidRPr="00DD4EF7" w:rsidRDefault="00F10E1A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F10E1A" w:rsidRPr="00DD4EF7" w:rsidRDefault="00F10E1A" w:rsidP="00F10E1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</w:t>
      </w:r>
      <w:r w:rsidR="00145C20" w:rsidRPr="00DD4EF7">
        <w:rPr>
          <w:rFonts w:ascii="Times New Roman" w:hAnsi="Times New Roman"/>
          <w:sz w:val="28"/>
          <w:szCs w:val="28"/>
        </w:rPr>
        <w:t>.</w:t>
      </w:r>
    </w:p>
    <w:p w:rsidR="000307E3" w:rsidRPr="00DD4EF7" w:rsidRDefault="000307E3" w:rsidP="00B41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lastRenderedPageBreak/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307E3" w:rsidRPr="00DD4EF7" w:rsidRDefault="000307E3" w:rsidP="00B41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0307E3" w:rsidRPr="00DD4EF7" w:rsidRDefault="000307E3" w:rsidP="00B41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5647FC" w:rsidRPr="00DD4EF7" w:rsidRDefault="00145C20" w:rsidP="00B4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6.5. </w:t>
      </w:r>
      <w:r w:rsidR="00501FD0" w:rsidRPr="00DD4EF7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DD4EF7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  </w:t>
      </w:r>
      <w:r w:rsidR="00501FD0" w:rsidRPr="00DD4EF7">
        <w:rPr>
          <w:rFonts w:ascii="Times New Roman" w:eastAsia="Calibri" w:hAnsi="Times New Roman"/>
          <w:sz w:val="28"/>
          <w:szCs w:val="28"/>
        </w:rPr>
        <w:br/>
      </w:r>
      <w:r w:rsidR="005647FC" w:rsidRPr="00DD4EF7">
        <w:rPr>
          <w:rFonts w:ascii="Times New Roman" w:eastAsia="Calibri" w:hAnsi="Times New Roman"/>
          <w:sz w:val="28"/>
          <w:szCs w:val="28"/>
        </w:rPr>
        <w:t>1</w:t>
      </w:r>
      <w:r w:rsidR="00501FD0"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DD4EF7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10E1A" w:rsidRPr="00DD4EF7" w:rsidRDefault="00F10E1A" w:rsidP="00B41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6</w:t>
      </w:r>
      <w:r w:rsidRPr="00DD4EF7">
        <w:rPr>
          <w:rFonts w:ascii="Times New Roman" w:eastAsia="Calibri" w:hAnsi="Times New Roman"/>
          <w:sz w:val="28"/>
          <w:szCs w:val="28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10E1A" w:rsidRPr="00DD4EF7" w:rsidRDefault="00F10E1A" w:rsidP="00B41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 xml:space="preserve">Ответственность за выдачу </w:t>
      </w:r>
      <w:r w:rsidRPr="00DD4EF7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F10E1A" w:rsidRPr="00DD4EF7" w:rsidRDefault="00F10E1A" w:rsidP="00B4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F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D4EF7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 w:rsidRPr="00DD4EF7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Pr="00DD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155" w:rsidRPr="00DD4EF7" w:rsidRDefault="00F10E1A" w:rsidP="00B4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D4EF7">
        <w:rPr>
          <w:rFonts w:ascii="Times New Roman" w:eastAsia="Calibri" w:hAnsi="Times New Roman"/>
          <w:sz w:val="28"/>
          <w:szCs w:val="28"/>
        </w:rPr>
        <w:t>.</w:t>
      </w:r>
    </w:p>
    <w:p w:rsidR="00EB34E3" w:rsidRPr="00DD4EF7" w:rsidRDefault="00EB34E3" w:rsidP="00B4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С</w:t>
      </w:r>
      <w:r w:rsidRPr="00DD4EF7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DD4EF7">
        <w:rPr>
          <w:rFonts w:ascii="Times New Roman" w:eastAsia="Calibri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заявителю и регистрирует факт их выдачи в АИС МФЦ</w:t>
      </w:r>
      <w:r w:rsidR="0095008B" w:rsidRPr="00DD4EF7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:rsidR="00490155" w:rsidRPr="00DD4EF7" w:rsidRDefault="00490155" w:rsidP="00B4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4EF7">
        <w:rPr>
          <w:rFonts w:ascii="Times New Roman" w:hAnsi="Times New Roman"/>
          <w:sz w:val="28"/>
          <w:szCs w:val="28"/>
        </w:rPr>
        <w:t xml:space="preserve">Если заявитель, не согласившись с разрешением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отказом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разрешение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="0095008B" w:rsidRPr="00DD4EF7">
        <w:rPr>
          <w:rFonts w:ascii="Times New Roman" w:hAnsi="Times New Roman"/>
          <w:sz w:val="28"/>
          <w:szCs w:val="28"/>
        </w:rPr>
        <w:t xml:space="preserve"> </w:t>
      </w:r>
      <w:r w:rsidRPr="00DD4EF7">
        <w:rPr>
          <w:rFonts w:ascii="Times New Roman" w:hAnsi="Times New Roman"/>
          <w:sz w:val="28"/>
          <w:szCs w:val="28"/>
        </w:rPr>
        <w:t>ему не выдается и работник</w:t>
      </w:r>
      <w:r w:rsidR="0095008B" w:rsidRPr="00DD4EF7">
        <w:rPr>
          <w:rFonts w:ascii="Times New Roman" w:hAnsi="Times New Roman"/>
          <w:sz w:val="28"/>
          <w:szCs w:val="28"/>
        </w:rPr>
        <w:t xml:space="preserve"> МФЦ</w:t>
      </w:r>
      <w:r w:rsidRPr="00DD4EF7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 w:rsidRPr="00DD4EF7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proofErr w:type="gramEnd"/>
      <w:r w:rsidRPr="00DD4EF7">
        <w:rPr>
          <w:rFonts w:ascii="Times New Roman" w:hAnsi="Times New Roman"/>
          <w:sz w:val="28"/>
          <w:szCs w:val="28"/>
        </w:rPr>
        <w:t>, хранящейся в МФЦ</w:t>
      </w:r>
      <w:r w:rsidR="0095008B" w:rsidRPr="00DD4EF7">
        <w:rPr>
          <w:rFonts w:ascii="Times New Roman" w:hAnsi="Times New Roman"/>
          <w:sz w:val="28"/>
          <w:szCs w:val="28"/>
        </w:rPr>
        <w:t xml:space="preserve"> и расписке</w:t>
      </w:r>
      <w:r w:rsidRPr="00DD4EF7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либо отказа в выдаче разрешения на </w:t>
      </w:r>
      <w:r w:rsidR="00D803DD" w:rsidRPr="00DD4EF7">
        <w:rPr>
          <w:rFonts w:ascii="Times New Roman" w:hAnsi="Times New Roman"/>
          <w:sz w:val="28"/>
          <w:szCs w:val="28"/>
        </w:rPr>
        <w:t>ввод объекта в эксплуатацию</w:t>
      </w:r>
      <w:r w:rsidRPr="00DD4EF7">
        <w:rPr>
          <w:rFonts w:ascii="Times New Roman" w:hAnsi="Times New Roman"/>
          <w:sz w:val="28"/>
          <w:szCs w:val="28"/>
        </w:rPr>
        <w:t xml:space="preserve"> путем внесения слов </w:t>
      </w:r>
      <w:r w:rsidRPr="00DD4EF7">
        <w:rPr>
          <w:rFonts w:ascii="Times New Roman" w:hAnsi="Times New Roman"/>
          <w:sz w:val="28"/>
          <w:szCs w:val="28"/>
        </w:rPr>
        <w:lastRenderedPageBreak/>
        <w:t>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90155" w:rsidRPr="00DD4EF7" w:rsidRDefault="00490155" w:rsidP="00B4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DD4EF7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8435FB" w:rsidRPr="00DD4EF7">
        <w:rPr>
          <w:rFonts w:ascii="Times New Roman" w:hAnsi="Times New Roman"/>
          <w:sz w:val="28"/>
          <w:szCs w:val="28"/>
        </w:rPr>
        <w:t>.</w:t>
      </w:r>
    </w:p>
    <w:p w:rsidR="00F10E1A" w:rsidRPr="00DD4EF7" w:rsidRDefault="00F10E1A" w:rsidP="00B4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7</w:t>
      </w:r>
      <w:r w:rsidRPr="00DD4EF7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DD4EF7">
        <w:rPr>
          <w:rFonts w:ascii="Times New Roman" w:eastAsia="Calibri" w:hAnsi="Times New Roman"/>
          <w:sz w:val="28"/>
          <w:szCs w:val="28"/>
        </w:rPr>
        <w:t xml:space="preserve">Иные действия, необходимые для предоставления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DD4EF7">
        <w:rPr>
          <w:rFonts w:ascii="Times New Roman" w:eastAsia="Calibri" w:hAnsi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</w:t>
      </w:r>
      <w:r w:rsidR="00CC774A">
        <w:rPr>
          <w:rFonts w:ascii="Times New Roman" w:eastAsia="Calibri" w:hAnsi="Times New Roman"/>
          <w:sz w:val="28"/>
          <w:szCs w:val="28"/>
        </w:rPr>
        <w:t>муниципальной</w:t>
      </w:r>
      <w:r w:rsidRPr="00DD4EF7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F10E1A" w:rsidRPr="00DD4EF7" w:rsidRDefault="00F10E1A" w:rsidP="00B4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>6.</w:t>
      </w:r>
      <w:r w:rsidR="00145C20" w:rsidRPr="00DD4EF7">
        <w:rPr>
          <w:rFonts w:ascii="Times New Roman" w:eastAsia="Calibri" w:hAnsi="Times New Roman"/>
          <w:sz w:val="28"/>
          <w:szCs w:val="28"/>
        </w:rPr>
        <w:t>8</w:t>
      </w:r>
      <w:r w:rsidRPr="00DD4EF7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2F0912" w:rsidRPr="00DD4EF7" w:rsidRDefault="002F0912" w:rsidP="00EC57C2">
      <w:pPr>
        <w:ind w:firstLine="709"/>
        <w:jc w:val="both"/>
        <w:rPr>
          <w:rFonts w:ascii="Times New Roman" w:hAnsi="Times New Roman"/>
          <w:sz w:val="28"/>
          <w:szCs w:val="28"/>
        </w:rPr>
        <w:sectPr w:rsidR="002F0912" w:rsidRPr="00DD4EF7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«</w:t>
      </w:r>
      <w:r w:rsidR="00F321B8" w:rsidRPr="00DD4EF7">
        <w:rPr>
          <w:rFonts w:ascii="Times New Roman" w:hAnsi="Times New Roman"/>
          <w:sz w:val="20"/>
          <w:szCs w:val="20"/>
        </w:rPr>
        <w:t>Выдача</w:t>
      </w:r>
      <w:r w:rsidRPr="00DD4EF7">
        <w:rPr>
          <w:rFonts w:ascii="Times New Roman" w:hAnsi="Times New Roman"/>
          <w:sz w:val="20"/>
          <w:szCs w:val="20"/>
        </w:rPr>
        <w:t xml:space="preserve"> разрешения на </w:t>
      </w:r>
      <w:r w:rsidR="007B4DBB" w:rsidRPr="00DD4EF7">
        <w:rPr>
          <w:rFonts w:ascii="Times New Roman" w:hAnsi="Times New Roman"/>
          <w:sz w:val="20"/>
          <w:szCs w:val="20"/>
        </w:rPr>
        <w:t>ввод объекта в эксплуатацию</w:t>
      </w:r>
      <w:r w:rsidRPr="00DD4EF7">
        <w:rPr>
          <w:rFonts w:ascii="Times New Roman" w:hAnsi="Times New Roman"/>
          <w:sz w:val="20"/>
          <w:szCs w:val="20"/>
        </w:rPr>
        <w:t>»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DD4EF7" w:rsidRDefault="00F321B8" w:rsidP="00BA4F7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EF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2F50E5" w:rsidRPr="00DD4EF7" w:rsidRDefault="00BA4F7D" w:rsidP="002F50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</w:t>
      </w:r>
      <w:r w:rsidR="00F76A33" w:rsidRPr="00DD4EF7">
        <w:rPr>
          <w:rFonts w:ascii="Times New Roman" w:hAnsi="Times New Roman"/>
          <w:sz w:val="20"/>
          <w:szCs w:val="20"/>
        </w:rPr>
        <w:t>дачу разрешения на ввод объекта в эксплуатацию</w:t>
      </w:r>
      <w:r w:rsidR="002F50E5" w:rsidRPr="00DD4EF7">
        <w:rPr>
          <w:rFonts w:ascii="Times New Roman" w:hAnsi="Times New Roman"/>
          <w:sz w:val="20"/>
          <w:szCs w:val="20"/>
        </w:rPr>
        <w:t>)</w:t>
      </w:r>
    </w:p>
    <w:p w:rsidR="002F50E5" w:rsidRPr="00DD4EF7" w:rsidRDefault="002F50E5" w:rsidP="002F5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От кого  </w:t>
      </w: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color w:val="000000"/>
          <w:sz w:val="18"/>
          <w:szCs w:val="18"/>
        </w:rPr>
        <w:t>(наименование заявителя</w:t>
      </w:r>
      <w:proofErr w:type="gramEnd"/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color w:val="000000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color w:val="000000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color w:val="000000"/>
          <w:sz w:val="18"/>
          <w:szCs w:val="18"/>
        </w:rPr>
        <w:br/>
        <w:t>при наличии)» – для физических лиц,</w:t>
      </w:r>
      <w:proofErr w:type="gramEnd"/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color w:val="000000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color w:val="000000"/>
          <w:sz w:val="18"/>
          <w:szCs w:val="18"/>
        </w:rPr>
        <w:t xml:space="preserve"> </w:t>
      </w:r>
      <w:proofErr w:type="gramStart"/>
      <w:r w:rsidRPr="00DD4EF7">
        <w:rPr>
          <w:rFonts w:ascii="Times New Roman" w:eastAsia="SimSun" w:hAnsi="Times New Roman"/>
          <w:color w:val="000000"/>
          <w:sz w:val="18"/>
          <w:szCs w:val="18"/>
        </w:rPr>
        <w:t>для</w:t>
      </w:r>
      <w:proofErr w:type="gramEnd"/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юридических лиц), его почтовый индекс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color w:val="000000"/>
          <w:sz w:val="18"/>
          <w:szCs w:val="18"/>
        </w:rPr>
      </w:pPr>
    </w:p>
    <w:p w:rsidR="002F50E5" w:rsidRPr="00DD4EF7" w:rsidRDefault="002F50E5" w:rsidP="002F50E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color w:val="000000"/>
          <w:sz w:val="18"/>
          <w:szCs w:val="18"/>
        </w:rPr>
      </w:pPr>
      <w:r w:rsidRPr="00DD4EF7">
        <w:rPr>
          <w:rFonts w:ascii="Times New Roman" w:eastAsia="SimSun" w:hAnsi="Times New Roman"/>
          <w:color w:val="000000"/>
          <w:sz w:val="18"/>
          <w:szCs w:val="18"/>
        </w:rPr>
        <w:t>и адрес, адрес электронной почты)</w:t>
      </w:r>
    </w:p>
    <w:p w:rsidR="002F50E5" w:rsidRPr="00DD4EF7" w:rsidRDefault="002F50E5" w:rsidP="002F50E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color w:val="000000"/>
          <w:sz w:val="24"/>
          <w:szCs w:val="24"/>
        </w:rPr>
      </w:pPr>
      <w:r w:rsidRPr="00DD4EF7">
        <w:rPr>
          <w:rFonts w:ascii="Times New Roman" w:eastAsia="SimSun" w:hAnsi="Times New Roman"/>
          <w:color w:val="000000"/>
          <w:sz w:val="24"/>
          <w:szCs w:val="24"/>
        </w:rPr>
        <w:t xml:space="preserve">тел.: 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Arial" w:hAnsi="Times New Roman"/>
          <w:color w:val="000000"/>
          <w:sz w:val="26"/>
          <w:szCs w:val="26"/>
          <w:lang w:eastAsia="zh-CN" w:bidi="hi-IN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ввод объекта в эксплуатацию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ввод в эксплуатацию объекта_______________________________________________________________________,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 объекта/сведения об этапе строительства)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земельном участке, расположенном по адресу: 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(город, район, улица, кадастровый номер земельного участка)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Строительство осуществлялось на основании 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</w:t>
      </w:r>
      <w:proofErr w:type="gramEnd"/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____________________________________, выданного 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разрешения на строительство)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на пользование землей закреплено: 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наименование, дата и номер документа)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Финансирование строительства (реконструкции) застройщиком осуществлялось 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Работы производились подрядным способом 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  <w:proofErr w:type="gramEnd"/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выполнения строительно-монтажных работ закреплено 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Представитель застройщика или технического заказчика по вопросам строительного контроля ___________________________________________</w:t>
      </w:r>
      <w:r w:rsidR="0060755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</w:t>
      </w: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(должность, фамилия, инициалы, идентификационный номер в национальном реестре специалистов) &lt;1&gt;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Строительный контроль в соответствии </w:t>
      </w:r>
      <w:proofErr w:type="gramStart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proofErr w:type="gramEnd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 договора об осуществлении строительного контроля)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осуществлялся 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(наименование организации, ИНН, адрес местонахождения, фамилия, имя, отчество </w:t>
      </w:r>
      <w:proofErr w:type="gramEnd"/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(последнее - при наличии) руководителя, телефон)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выполнения функции технического заказчика (застройщика) закреплено _____________________________________________________________________________.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об объекте капитального строительства &lt;2&gt;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1650"/>
        <w:gridCol w:w="1560"/>
        <w:gridCol w:w="1559"/>
      </w:tblGrid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6" w:name="Par78"/>
            <w:bookmarkEnd w:id="6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7" w:name="Par79"/>
            <w:bookmarkEnd w:id="7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8" w:name="Par80"/>
            <w:bookmarkEnd w:id="8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9" w:name="Par81"/>
            <w:bookmarkEnd w:id="9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Объекты непроизводственного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2.1. Нежилые объекты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подземных</w:t>
            </w:r>
            <w:proofErr w:type="gramEnd"/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2.2. Объекты жилищного фонда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подземных</w:t>
            </w:r>
            <w:proofErr w:type="gramEnd"/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5" w:rsidRPr="00DD4EF7" w:rsidRDefault="002F50E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квартир/общая площадь,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Линейные объекты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Тип (КЛ, </w:t>
            </w:r>
            <w:proofErr w:type="gram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ВЛ</w:t>
            </w:r>
            <w:proofErr w:type="gramEnd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Удельный расход тепловой энергии на 1 кв. м </w:t>
            </w: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кВт * ч/м</w:t>
            </w:r>
            <w:proofErr w:type="gram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06617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0661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Сведения о </w:t>
      </w:r>
      <w:proofErr w:type="gramStart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техническом</w:t>
      </w:r>
      <w:proofErr w:type="gramEnd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/технических планах 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</w:t>
      </w: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</w:t>
      </w:r>
      <w:r w:rsidR="0006617F"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</w:t>
      </w:r>
    </w:p>
    <w:p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(номер и дата подготовки технического плана; 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2F50E5" w:rsidRPr="00DD4EF7" w:rsidRDefault="0006617F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фамилия, имя, отчество (при наличии) </w:t>
      </w:r>
      <w:r w:rsidR="002F50E5"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кадастрового инженера; номер, дата и кем выдан квалификационный аттестат)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10" w:name="Par366"/>
      <w:bookmarkEnd w:id="10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2F50E5" w:rsidRPr="00DD4EF7" w:rsidTr="002F50E5">
        <w:tc>
          <w:tcPr>
            <w:tcW w:w="238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0E5" w:rsidRPr="00DD4EF7" w:rsidTr="002F50E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2F50E5" w:rsidRPr="00DD4EF7" w:rsidTr="002F50E5">
        <w:tc>
          <w:tcPr>
            <w:tcW w:w="3464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2F50E5" w:rsidRPr="00DD4EF7" w:rsidRDefault="002F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--------------------------------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1" w:name="Par405"/>
      <w:bookmarkEnd w:id="11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&lt;1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З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2" w:name="Par406"/>
      <w:bookmarkEnd w:id="12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&lt;2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У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2" w:anchor="Par78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«Наименование показателя» указываются показатели объекта капитального строительства.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3" w:anchor="Par79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«Единица измерения» указываются единицы измерения.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4" w:anchor="Par80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15" w:anchor="Par81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3" w:name="Par411"/>
      <w:bookmarkEnd w:id="13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4" w:name="Par412"/>
      <w:bookmarkEnd w:id="14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&lt;4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У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5" w:name="Par413"/>
      <w:bookmarkEnd w:id="15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&lt;5&gt; Сокращениями обозначаются: КЛ - кабельная линия электропередачи, 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ВЛ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- воздушная линия электропередачи, КВЛ - кабельно-воздушная линия электропередачи.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6" w:name="Par414"/>
      <w:bookmarkEnd w:id="16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&lt;6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В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отношении линейных объектов допускается заполнение не всех граф раздела.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7" w:name="Par415"/>
      <w:bookmarkEnd w:id="17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&lt;7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З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16" w:anchor="Par366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строке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18" w:name="Par416"/>
      <w:bookmarkEnd w:id="18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&lt;8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У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казываются документы, необходимые для получения</w:t>
      </w:r>
      <w:r w:rsidRPr="00DD4EF7">
        <w:rPr>
          <w:rFonts w:ascii="Times New Roman" w:eastAsia="Calibri" w:hAnsi="Times New Roman"/>
          <w:sz w:val="20"/>
          <w:szCs w:val="20"/>
          <w:lang w:eastAsia="en-US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F50E5" w:rsidRPr="00DD4EF7" w:rsidRDefault="002F50E5" w:rsidP="002F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C422A" w:rsidRPr="00DD4EF7" w:rsidRDefault="005C422A" w:rsidP="002F50E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</w:t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E4170A" w:rsidRPr="00DD4EF7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DD4EF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B547E" w:rsidRPr="00DD4EF7" w:rsidRDefault="002B547E" w:rsidP="005C422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2B547E" w:rsidRPr="00DD4EF7" w:rsidSect="00201058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BA4F7D" w:rsidRPr="00DD4EF7" w:rsidRDefault="00BA4F7D" w:rsidP="00BA4F7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 xml:space="preserve">Приложение № </w:t>
      </w:r>
      <w:r w:rsidR="007B4DBB" w:rsidRPr="00DD4EF7">
        <w:rPr>
          <w:rFonts w:ascii="Times New Roman" w:hAnsi="Times New Roman"/>
        </w:rPr>
        <w:t>2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</w:t>
      </w:r>
      <w:r w:rsidR="00501BC7" w:rsidRPr="00DD4EF7">
        <w:rPr>
          <w:rFonts w:ascii="Times New Roman" w:hAnsi="Times New Roman"/>
          <w:sz w:val="22"/>
        </w:rPr>
        <w:t>Выдача</w:t>
      </w:r>
      <w:r w:rsidRPr="00DD4EF7">
        <w:rPr>
          <w:rFonts w:ascii="Times New Roman" w:hAnsi="Times New Roman"/>
          <w:sz w:val="22"/>
        </w:rPr>
        <w:t xml:space="preserve"> разрешения на </w:t>
      </w:r>
      <w:r w:rsidR="007B4DBB" w:rsidRPr="00DD4EF7">
        <w:rPr>
          <w:rFonts w:ascii="Times New Roman" w:hAnsi="Times New Roman"/>
          <w:sz w:val="22"/>
        </w:rPr>
        <w:t>ввод объекта в эксплуатацию</w:t>
      </w:r>
      <w:r w:rsidRPr="00DD4EF7">
        <w:rPr>
          <w:rFonts w:ascii="Times New Roman" w:hAnsi="Times New Roman"/>
          <w:sz w:val="22"/>
        </w:rPr>
        <w:t>»</w:t>
      </w:r>
    </w:p>
    <w:p w:rsidR="00BA4F7D" w:rsidRPr="00DD4EF7" w:rsidRDefault="00BA4F7D" w:rsidP="00BA4F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DD4EF7" w:rsidRDefault="00BA4F7D" w:rsidP="00BA4F7D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19" w:name="OLE_LINK102"/>
      <w:bookmarkStart w:id="20" w:name="OLE_LINK101"/>
      <w:bookmarkEnd w:id="19"/>
      <w:bookmarkEnd w:id="20"/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DD4EF7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B63345" w:rsidRPr="00DD4EF7" w:rsidRDefault="00B63345" w:rsidP="00B63345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  <w:proofErr w:type="gramEnd"/>
    </w:p>
    <w:p w:rsidR="00B63345" w:rsidRPr="00DD4EF7" w:rsidRDefault="00B63345" w:rsidP="00B6334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ОТКАЗ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разрешения на ввод в эксплуатацию 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Вы обратились с заявлением о выдаче разрешения на ввод в эксплуатацию объекта капитального строительства__________________________________________________________,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EF7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DD4EF7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адресу:___________________________________________________________.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Заявление принято «____»__________ 20___ г., зарегистрировано №_____________________.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По результатам рассмотрения заявления Вам отказано в выдаче разрешения на ввод в эксплуатацию объекта капитального строительства___________________________________,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DD4EF7">
        <w:rPr>
          <w:rFonts w:ascii="Times New Roman" w:hAnsi="Times New Roman"/>
          <w:sz w:val="20"/>
          <w:szCs w:val="20"/>
        </w:rPr>
        <w:t>(наименование объекта)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EF7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DD4EF7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_________________________________________________________, на 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EF7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DD4EF7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3345" w:rsidRPr="00DD4EF7" w:rsidRDefault="00B63345" w:rsidP="00B633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D4EF7">
        <w:rPr>
          <w:rFonts w:ascii="Times New Roman" w:hAnsi="Times New Roman" w:cs="Times New Roman"/>
        </w:rPr>
        <w:t xml:space="preserve">                      (указать причину отказа в соответствии с действующим законодательством)</w:t>
      </w:r>
    </w:p>
    <w:p w:rsidR="00B63345" w:rsidRPr="00DD4EF7" w:rsidRDefault="00B63345" w:rsidP="00B633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5244"/>
      </w:tblGrid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 w:rsidP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B63345" w:rsidRPr="00DD4EF7" w:rsidTr="00B63345">
        <w:tc>
          <w:tcPr>
            <w:tcW w:w="502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B63345" w:rsidRPr="00DD4EF7" w:rsidRDefault="00B6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B63345" w:rsidRPr="00DD4EF7" w:rsidRDefault="00B63345" w:rsidP="00B63345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Отказ получил:</w:t>
      </w:r>
    </w:p>
    <w:p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«____» ____________ 20__ г.</w:t>
      </w:r>
    </w:p>
    <w:p w:rsidR="00B63345" w:rsidRPr="00DD4EF7" w:rsidRDefault="00B63345" w:rsidP="00B63345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3118"/>
      </w:tblGrid>
      <w:tr w:rsidR="00B63345" w:rsidRPr="00DD4EF7" w:rsidTr="00B63345">
        <w:tc>
          <w:tcPr>
            <w:tcW w:w="4077" w:type="dxa"/>
            <w:hideMark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организации 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>(для юридического лица)</w:t>
            </w:r>
          </w:p>
        </w:tc>
        <w:tc>
          <w:tcPr>
            <w:tcW w:w="3119" w:type="dxa"/>
            <w:hideMark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0"/>
                <w:szCs w:val="20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4E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B63345" w:rsidRPr="00DD4EF7" w:rsidRDefault="00B63345">
            <w:pPr>
              <w:tabs>
                <w:tab w:val="left" w:pos="6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345" w:rsidRPr="00DD4EF7" w:rsidRDefault="00B63345" w:rsidP="00B6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B63345" w:rsidRPr="00DD4EF7" w:rsidRDefault="00B63345" w:rsidP="00B63345">
      <w:pPr>
        <w:spacing w:after="0" w:line="240" w:lineRule="auto"/>
        <w:rPr>
          <w:rFonts w:ascii="Times New Roman" w:hAnsi="Times New Roman"/>
          <w:sz w:val="26"/>
          <w:szCs w:val="26"/>
        </w:rPr>
        <w:sectPr w:rsidR="00B63345" w:rsidRPr="00DD4EF7">
          <w:pgSz w:w="11906" w:h="16838"/>
          <w:pgMar w:top="851" w:right="851" w:bottom="851" w:left="851" w:header="709" w:footer="40" w:gutter="0"/>
          <w:pgNumType w:start="1"/>
          <w:cols w:space="720"/>
        </w:sectPr>
      </w:pPr>
    </w:p>
    <w:p w:rsidR="00AD2E19" w:rsidRPr="00DD4EF7" w:rsidRDefault="00AD2E19" w:rsidP="00AD2E19">
      <w:pPr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>Приложение № 3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AD2E19" w:rsidRPr="00DD4EF7" w:rsidRDefault="00AD2E19" w:rsidP="00AD2E19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«Выдача разрешения на ввод объекта в эксплуатацию»</w:t>
      </w:r>
    </w:p>
    <w:p w:rsidR="00AD2E19" w:rsidRPr="00DD4EF7" w:rsidRDefault="00AD2E19" w:rsidP="00AD2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71DB8" w:rsidRPr="00DD4EF7" w:rsidRDefault="00B71DB8" w:rsidP="00B71D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4"/>
          <w:szCs w:val="24"/>
        </w:rPr>
        <w:t xml:space="preserve"> </w:t>
      </w: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DD4EF7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B71DB8" w:rsidRPr="00DD4EF7" w:rsidRDefault="00B71DB8" w:rsidP="00B71DB8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B71DB8" w:rsidRPr="00DD4EF7" w:rsidRDefault="00B71DB8" w:rsidP="00B71DB8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DB8" w:rsidRPr="00DD4EF7" w:rsidRDefault="00B71DB8" w:rsidP="00B71DB8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EF7">
        <w:rPr>
          <w:rFonts w:ascii="Times New Roman" w:hAnsi="Times New Roman"/>
          <w:b/>
          <w:sz w:val="24"/>
          <w:szCs w:val="24"/>
        </w:rPr>
        <w:t>Заявление</w:t>
      </w:r>
    </w:p>
    <w:p w:rsidR="00B71DB8" w:rsidRPr="00DD4EF7" w:rsidRDefault="00B71DB8" w:rsidP="00B71DB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DD4EF7">
        <w:rPr>
          <w:rFonts w:ascii="Times New Roman" w:hAnsi="Times New Roman"/>
          <w:sz w:val="24"/>
          <w:szCs w:val="24"/>
        </w:rPr>
        <w:t>в</w:t>
      </w:r>
      <w:proofErr w:type="gramEnd"/>
      <w:r w:rsidRPr="00DD4EF7">
        <w:rPr>
          <w:rFonts w:ascii="Times New Roman" w:hAnsi="Times New Roman"/>
          <w:sz w:val="24"/>
          <w:szCs w:val="24"/>
        </w:rPr>
        <w:t xml:space="preserve">  </w:t>
      </w:r>
    </w:p>
    <w:p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B71DB8" w:rsidRPr="00DD4EF7" w:rsidRDefault="00B71DB8" w:rsidP="00B71DB8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DD4EF7">
        <w:rPr>
          <w:rFonts w:ascii="Times New Roman" w:hAnsi="Times New Roman"/>
          <w:sz w:val="24"/>
          <w:szCs w:val="24"/>
        </w:rPr>
        <w:t>на</w:t>
      </w:r>
      <w:proofErr w:type="gramEnd"/>
      <w:r w:rsidRPr="00DD4EF7">
        <w:rPr>
          <w:rFonts w:ascii="Times New Roman" w:hAnsi="Times New Roman"/>
          <w:sz w:val="24"/>
          <w:szCs w:val="24"/>
        </w:rPr>
        <w:t xml:space="preserve">  </w:t>
      </w:r>
    </w:p>
    <w:p w:rsidR="00B71DB8" w:rsidRPr="00DD4EF7" w:rsidRDefault="00B71DB8" w:rsidP="00B71DB8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(ссылка на документацию)</w:t>
      </w:r>
    </w:p>
    <w:p w:rsidR="00B71DB8" w:rsidRPr="00DD4EF7" w:rsidRDefault="00B71DB8" w:rsidP="00B71DB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:rsidR="00B71DB8" w:rsidRPr="00DD4EF7" w:rsidRDefault="00B71DB8" w:rsidP="00B71DB8">
      <w:pPr>
        <w:spacing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:rsidR="00B71DB8" w:rsidRPr="00DD4EF7" w:rsidRDefault="00B71DB8" w:rsidP="00B71D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DB8" w:rsidRPr="00DD4EF7" w:rsidRDefault="00B71DB8" w:rsidP="00B71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B71DB8" w:rsidRDefault="00B71DB8" w:rsidP="00B71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p w:rsidR="00AD2E19" w:rsidRDefault="00AD2E19" w:rsidP="00BA4F7D">
      <w:pPr>
        <w:spacing w:after="0" w:line="240" w:lineRule="auto"/>
        <w:jc w:val="right"/>
        <w:rPr>
          <w:rFonts w:ascii="Times New Roman" w:hAnsi="Times New Roman"/>
        </w:rPr>
      </w:pPr>
    </w:p>
    <w:p w:rsidR="00895D7E" w:rsidRDefault="00895D7E" w:rsidP="00BA4F7D">
      <w:pPr>
        <w:spacing w:after="0" w:line="240" w:lineRule="auto"/>
        <w:jc w:val="right"/>
        <w:rPr>
          <w:rFonts w:ascii="Times New Roman" w:hAnsi="Times New Roman"/>
        </w:rPr>
      </w:pPr>
    </w:p>
    <w:p w:rsidR="00895D7E" w:rsidRPr="00895D7E" w:rsidRDefault="00895D7E" w:rsidP="00895D7E">
      <w:pPr>
        <w:spacing w:after="0" w:line="240" w:lineRule="auto"/>
        <w:jc w:val="right"/>
        <w:rPr>
          <w:rFonts w:ascii="Times New Roman" w:hAnsi="Times New Roman"/>
        </w:rPr>
      </w:pPr>
      <w:r w:rsidRPr="00895D7E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895D7E" w:rsidRPr="00895D7E" w:rsidRDefault="00895D7E" w:rsidP="00895D7E">
      <w:pPr>
        <w:spacing w:after="0" w:line="240" w:lineRule="auto"/>
        <w:jc w:val="right"/>
        <w:rPr>
          <w:rFonts w:ascii="Times New Roman" w:hAnsi="Times New Roman"/>
        </w:rPr>
      </w:pPr>
      <w:r w:rsidRPr="00895D7E">
        <w:rPr>
          <w:rFonts w:ascii="Times New Roman" w:hAnsi="Times New Roman"/>
        </w:rPr>
        <w:t>к административному регламенту</w:t>
      </w:r>
    </w:p>
    <w:p w:rsidR="00895D7E" w:rsidRPr="00895D7E" w:rsidRDefault="00895D7E" w:rsidP="00895D7E">
      <w:pPr>
        <w:spacing w:after="0" w:line="240" w:lineRule="auto"/>
        <w:jc w:val="right"/>
        <w:rPr>
          <w:rFonts w:ascii="Times New Roman" w:hAnsi="Times New Roman"/>
        </w:rPr>
      </w:pPr>
      <w:r w:rsidRPr="00895D7E">
        <w:rPr>
          <w:rFonts w:ascii="Times New Roman" w:hAnsi="Times New Roman"/>
        </w:rPr>
        <w:t>предоставления муниципальной услуги</w:t>
      </w:r>
    </w:p>
    <w:p w:rsidR="00895D7E" w:rsidRDefault="00895D7E" w:rsidP="00895D7E">
      <w:pPr>
        <w:spacing w:after="0" w:line="240" w:lineRule="auto"/>
        <w:jc w:val="right"/>
        <w:rPr>
          <w:rFonts w:ascii="Times New Roman" w:hAnsi="Times New Roman"/>
        </w:rPr>
      </w:pPr>
      <w:r w:rsidRPr="00895D7E">
        <w:rPr>
          <w:rFonts w:ascii="Times New Roman" w:hAnsi="Times New Roman"/>
        </w:rPr>
        <w:t>«Выдача разрешения на ввод объекта в эксплуатацию»</w:t>
      </w:r>
    </w:p>
    <w:p w:rsidR="00895D7E" w:rsidRDefault="00895D7E" w:rsidP="00895D7E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895D7E" w:rsidRDefault="00895D7E" w:rsidP="00895D7E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895D7E" w:rsidRPr="00895D7E" w:rsidRDefault="00895D7E" w:rsidP="00895D7E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4"/>
          <w:lang w:bidi="ru-RU"/>
        </w:rPr>
      </w:pPr>
    </w:p>
    <w:p w:rsidR="00895D7E" w:rsidRPr="00895D7E" w:rsidRDefault="00895D7E" w:rsidP="00895D7E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4"/>
          <w:lang w:bidi="ru-RU"/>
        </w:rPr>
      </w:pPr>
      <w:r w:rsidRPr="00895D7E">
        <w:rPr>
          <w:rFonts w:ascii="Times New Roman" w:hAnsi="Times New Roman"/>
          <w:sz w:val="28"/>
          <w:szCs w:val="24"/>
          <w:lang w:bidi="ru-RU"/>
        </w:rPr>
        <w:t xml:space="preserve">Блок – схема </w:t>
      </w:r>
    </w:p>
    <w:p w:rsidR="00895D7E" w:rsidRPr="00895D7E" w:rsidRDefault="00895D7E" w:rsidP="00895D7E">
      <w:pPr>
        <w:widowControl w:val="0"/>
        <w:autoSpaceDE w:val="0"/>
        <w:autoSpaceDN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4"/>
          <w:lang w:bidi="ru-RU"/>
        </w:rPr>
      </w:pPr>
      <w:r w:rsidRPr="00895D7E">
        <w:rPr>
          <w:rFonts w:ascii="Times New Roman" w:hAnsi="Times New Roman"/>
          <w:sz w:val="28"/>
          <w:szCs w:val="24"/>
          <w:lang w:bidi="ru-RU"/>
        </w:rPr>
        <w:t>последовательности действий по выдаче разрешения на ввод объекта в эксплуатацию</w:t>
      </w:r>
    </w:p>
    <w:p w:rsidR="00895D7E" w:rsidRDefault="00895D7E" w:rsidP="00895D7E">
      <w:pPr>
        <w:spacing w:after="0" w:line="240" w:lineRule="auto"/>
        <w:jc w:val="center"/>
        <w:rPr>
          <w:rFonts w:ascii="Times New Roman" w:hAnsi="Times New Roman"/>
        </w:rPr>
      </w:pPr>
    </w:p>
    <w:p w:rsidR="00895D7E" w:rsidRPr="00895D7E" w:rsidRDefault="00895D7E" w:rsidP="00895D7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6C2C5" wp14:editId="677ADFB3">
                <wp:simplePos x="0" y="0"/>
                <wp:positionH relativeFrom="column">
                  <wp:posOffset>57102</wp:posOffset>
                </wp:positionH>
                <wp:positionV relativeFrom="paragraph">
                  <wp:posOffset>56180</wp:posOffset>
                </wp:positionV>
                <wp:extent cx="6167887" cy="845388"/>
                <wp:effectExtent l="0" t="0" r="23495" b="1206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887" cy="845388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D3" w:rsidRPr="00895D7E" w:rsidRDefault="00593ED3" w:rsidP="00895D7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895D7E">
                              <w:rPr>
                                <w:rFonts w:ascii="Times New Roman" w:hAnsi="Times New Roman"/>
                                <w:sz w:val="28"/>
                              </w:rPr>
                              <w:t>прием,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C56C2C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margin-left:4.5pt;margin-top:4.4pt;width:485.65pt;height:6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" fillcolor="white [3201]" strokecolor="black [3213]" strokeweight="2pt">
                <v:textbox>
                  <w:txbxContent>
                    <w:p w:rsidR="00E84D8F" w:rsidRPr="00895D7E" w:rsidRDefault="00E84D8F" w:rsidP="00895D7E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895D7E">
                        <w:rPr>
                          <w:rFonts w:ascii="Times New Roman" w:hAnsi="Times New Roman"/>
                          <w:sz w:val="28"/>
                        </w:rPr>
                        <w:t>прием,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95D7E" w:rsidRPr="00895D7E" w:rsidRDefault="00895D7E" w:rsidP="00895D7E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895D7E">
        <w:rPr>
          <w:rFonts w:ascii="Times New Roman" w:hAnsi="Times New Roman"/>
          <w:sz w:val="28"/>
          <w:szCs w:val="24"/>
          <w:lang w:bidi="ru-RU"/>
        </w:rPr>
        <w:t>прием, регистрация заявления о предоставлении муниципальной услуги</w:t>
      </w:r>
    </w:p>
    <w:p w:rsidR="00895D7E" w:rsidRDefault="00895D7E" w:rsidP="00895D7E">
      <w:pPr>
        <w:tabs>
          <w:tab w:val="left" w:pos="5882"/>
        </w:tabs>
        <w:rPr>
          <w:rFonts w:ascii="Times New Roman" w:hAnsi="Times New Roman"/>
        </w:rPr>
      </w:pPr>
    </w:p>
    <w:p w:rsidR="00895D7E" w:rsidRDefault="005371CD" w:rsidP="00895D7E">
      <w:pPr>
        <w:tabs>
          <w:tab w:val="left" w:pos="5882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ED907" wp14:editId="2448C067">
                <wp:simplePos x="0" y="0"/>
                <wp:positionH relativeFrom="column">
                  <wp:posOffset>3196590</wp:posOffset>
                </wp:positionH>
                <wp:positionV relativeFrom="paragraph">
                  <wp:posOffset>13347</wp:posOffset>
                </wp:positionV>
                <wp:extent cx="0" cy="431320"/>
                <wp:effectExtent l="76200" t="0" r="57150" b="641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4848C4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1.05pt" to="251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tblpX="341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5371CD" w:rsidTr="005371CD">
        <w:trPr>
          <w:trHeight w:val="1630"/>
        </w:trPr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</w:tcPr>
          <w:p w:rsidR="005371CD" w:rsidRDefault="005371CD" w:rsidP="005371CD">
            <w:pPr>
              <w:tabs>
                <w:tab w:val="left" w:pos="588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D1140" wp14:editId="225BA4C3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-41179</wp:posOffset>
                      </wp:positionV>
                      <wp:extent cx="6236898" cy="1207698"/>
                      <wp:effectExtent l="0" t="0" r="12065" b="12065"/>
                      <wp:wrapNone/>
                      <wp:docPr id="4" name="Блок-схема: альтернативный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6898" cy="1207698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C2A470B" id="Блок-схема: альтернативный процесс 4" o:spid="_x0000_s1026" type="#_x0000_t176" style="position:absolute;margin-left:-18.2pt;margin-top:-3.25pt;width:491.1pt;height:9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" filled="f" strokecolor="black [3213]" strokeweight="2pt"/>
                  </w:pict>
                </mc:Fallback>
              </mc:AlternateContent>
            </w:r>
            <w:r w:rsidRPr="005371CD">
              <w:rPr>
                <w:rFonts w:ascii="Times New Roman" w:hAnsi="Times New Roman"/>
                <w:sz w:val="28"/>
              </w:rPr>
              <w:t>Проверка наличия документов, необходимых для принятия решения о выдаче разрешения на ввод объекта в эксплуатацию.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      </w:r>
          </w:p>
        </w:tc>
      </w:tr>
    </w:tbl>
    <w:p w:rsidR="00FC1741" w:rsidRDefault="005371CD" w:rsidP="00895D7E">
      <w:pPr>
        <w:tabs>
          <w:tab w:val="left" w:pos="5882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81153" wp14:editId="0D0D9D35">
                <wp:simplePos x="0" y="0"/>
                <wp:positionH relativeFrom="column">
                  <wp:posOffset>3276600</wp:posOffset>
                </wp:positionH>
                <wp:positionV relativeFrom="paragraph">
                  <wp:posOffset>1439461</wp:posOffset>
                </wp:positionV>
                <wp:extent cx="0" cy="548640"/>
                <wp:effectExtent l="53975" t="12065" r="60325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7A3270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13.35pt" to="258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">
                <v:stroke endarrow="block"/>
              </v:line>
            </w:pict>
          </mc:Fallback>
        </mc:AlternateContent>
      </w:r>
    </w:p>
    <w:p w:rsidR="00FC1741" w:rsidRPr="00FC1741" w:rsidRDefault="00FC1741" w:rsidP="00FC1741">
      <w:pPr>
        <w:rPr>
          <w:rFonts w:ascii="Times New Roman" w:hAnsi="Times New Roman"/>
        </w:rPr>
      </w:pPr>
    </w:p>
    <w:p w:rsidR="00FC1741" w:rsidRPr="00FC1741" w:rsidRDefault="005371CD" w:rsidP="00FC174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6973C" wp14:editId="3CC49E2E">
                <wp:simplePos x="0" y="0"/>
                <wp:positionH relativeFrom="column">
                  <wp:posOffset>143366</wp:posOffset>
                </wp:positionH>
                <wp:positionV relativeFrom="paragraph">
                  <wp:posOffset>208951</wp:posOffset>
                </wp:positionV>
                <wp:extent cx="6262370" cy="1380226"/>
                <wp:effectExtent l="0" t="0" r="24130" b="10795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38022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D1F7F3" id="Блок-схема: альтернативный процесс 5" o:spid="_x0000_s1026" type="#_x0000_t176" style="position:absolute;margin-left:11.3pt;margin-top:16.45pt;width:493.1pt;height:108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" filled="f" strokecolor="black [3213]" strokeweight="2pt"/>
            </w:pict>
          </mc:Fallback>
        </mc:AlternateContent>
      </w:r>
    </w:p>
    <w:p w:rsidR="00FC1741" w:rsidRPr="00FC1741" w:rsidRDefault="00FC1741" w:rsidP="00FC1741">
      <w:pPr>
        <w:rPr>
          <w:rFonts w:ascii="Times New Roman" w:hAnsi="Times New Roman"/>
        </w:rPr>
      </w:pP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8"/>
      </w:tblGrid>
      <w:tr w:rsidR="005371CD" w:rsidTr="005371CD">
        <w:trPr>
          <w:trHeight w:val="1381"/>
        </w:trPr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</w:tcPr>
          <w:p w:rsidR="005371CD" w:rsidRPr="005371CD" w:rsidRDefault="005371CD" w:rsidP="005371CD">
            <w:pPr>
              <w:jc w:val="center"/>
              <w:rPr>
                <w:rFonts w:ascii="Times New Roman" w:hAnsi="Times New Roman"/>
                <w:sz w:val="28"/>
              </w:rPr>
            </w:pPr>
            <w:r w:rsidRPr="005371CD">
              <w:rPr>
                <w:rFonts w:ascii="Times New Roman" w:hAnsi="Times New Roman"/>
                <w:sz w:val="28"/>
              </w:rPr>
              <w:t>проведение осмотра объекта капитального строительства (при необходимости), принятие решения о выдаче разрешения на ввод объекта в эксплуатацию либо об отказе в выдаче такого разрешения;</w:t>
            </w:r>
          </w:p>
        </w:tc>
      </w:tr>
    </w:tbl>
    <w:p w:rsidR="00FC1741" w:rsidRPr="00FC1741" w:rsidRDefault="005371CD" w:rsidP="00FC174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35096" wp14:editId="0AB74983">
                <wp:simplePos x="0" y="0"/>
                <wp:positionH relativeFrom="column">
                  <wp:posOffset>5087992</wp:posOffset>
                </wp:positionH>
                <wp:positionV relativeFrom="paragraph">
                  <wp:posOffset>166933</wp:posOffset>
                </wp:positionV>
                <wp:extent cx="0" cy="548640"/>
                <wp:effectExtent l="53975" t="12065" r="60325" b="203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6077DF"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65pt,13.15pt" to="400.6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E4D5E" wp14:editId="3CBAE17F">
                <wp:simplePos x="0" y="0"/>
                <wp:positionH relativeFrom="column">
                  <wp:posOffset>1524911</wp:posOffset>
                </wp:positionH>
                <wp:positionV relativeFrom="paragraph">
                  <wp:posOffset>166874</wp:posOffset>
                </wp:positionV>
                <wp:extent cx="0" cy="548640"/>
                <wp:effectExtent l="53975" t="12065" r="60325" b="203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9EE91F"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05pt,13.15pt" to="120.0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FC1741" w:rsidRPr="00FC1741" w:rsidRDefault="00FC1741" w:rsidP="00FC1741">
      <w:pPr>
        <w:rPr>
          <w:rFonts w:ascii="Times New Roman" w:hAnsi="Times New Roman"/>
        </w:rPr>
      </w:pPr>
    </w:p>
    <w:tbl>
      <w:tblPr>
        <w:tblpPr w:leftFromText="180" w:rightFromText="180" w:vertAnchor="text" w:tblpX="6250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FC1741" w:rsidTr="00FC1741">
        <w:trPr>
          <w:trHeight w:val="1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C1741" w:rsidRPr="00FC1741" w:rsidRDefault="00FC1741" w:rsidP="005371CD">
            <w:pPr>
              <w:tabs>
                <w:tab w:val="left" w:pos="5475"/>
              </w:tabs>
              <w:jc w:val="center"/>
              <w:rPr>
                <w:rFonts w:ascii="Times New Roman" w:hAnsi="Times New Roman"/>
                <w:sz w:val="28"/>
              </w:rPr>
            </w:pPr>
            <w:r w:rsidRPr="00FC1741">
              <w:rPr>
                <w:rFonts w:ascii="Times New Roman" w:hAnsi="Times New Roman"/>
                <w:sz w:val="28"/>
              </w:rPr>
              <w:t>отказ в выдаче разрешения на ввод объекта в эксплуатацию с указанием причин отказа.</w:t>
            </w:r>
          </w:p>
          <w:p w:rsidR="00FC1741" w:rsidRDefault="00FC1741" w:rsidP="00FC17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41" w:rsidRPr="00FC1741" w:rsidRDefault="005371CD" w:rsidP="00FC17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78C7A" wp14:editId="5B64FF82">
                <wp:simplePos x="0" y="0"/>
                <wp:positionH relativeFrom="column">
                  <wp:posOffset>3844098</wp:posOffset>
                </wp:positionH>
                <wp:positionV relativeFrom="paragraph">
                  <wp:posOffset>224228</wp:posOffset>
                </wp:positionV>
                <wp:extent cx="2449339" cy="948906"/>
                <wp:effectExtent l="0" t="0" r="27305" b="2286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339" cy="94890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D9818F" id="Блок-схема: альтернативный процесс 7" o:spid="_x0000_s1026" type="#_x0000_t176" style="position:absolute;margin-left:302.7pt;margin-top:17.65pt;width:192.85pt;height: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" filled="f" strokecolor="black [3213]" strokeweight="2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4DDB4" wp14:editId="4AFA3255">
                <wp:simplePos x="0" y="0"/>
                <wp:positionH relativeFrom="column">
                  <wp:posOffset>186007</wp:posOffset>
                </wp:positionH>
                <wp:positionV relativeFrom="paragraph">
                  <wp:posOffset>233344</wp:posOffset>
                </wp:positionV>
                <wp:extent cx="2440940" cy="741872"/>
                <wp:effectExtent l="0" t="0" r="16510" b="20320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741872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BED02F" id="Блок-схема: альтернативный процесс 6" o:spid="_x0000_s1026" type="#_x0000_t176" style="position:absolute;margin-left:14.65pt;margin-top:18.35pt;width:192.2pt;height:5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" filled="f" strokecolor="black [3213]" strokeweight="2pt"/>
            </w:pict>
          </mc:Fallback>
        </mc:AlternateConten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9"/>
      </w:tblGrid>
      <w:tr w:rsidR="00FC1741" w:rsidTr="005371CD">
        <w:trPr>
          <w:trHeight w:val="802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:rsidR="00FC1741" w:rsidRPr="00FC1741" w:rsidRDefault="005371CD" w:rsidP="005371CD">
            <w:pPr>
              <w:tabs>
                <w:tab w:val="left" w:pos="5475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371CD">
              <w:rPr>
                <w:rFonts w:ascii="Times New Roman" w:hAnsi="Times New Roman"/>
                <w:sz w:val="28"/>
              </w:rPr>
              <w:t>выдач</w:t>
            </w:r>
            <w:r>
              <w:rPr>
                <w:rFonts w:ascii="Times New Roman" w:hAnsi="Times New Roman"/>
                <w:sz w:val="28"/>
              </w:rPr>
              <w:t xml:space="preserve">а разрешения на ввод объекта в </w:t>
            </w:r>
            <w:r w:rsidRPr="005371CD">
              <w:rPr>
                <w:rFonts w:ascii="Times New Roman" w:hAnsi="Times New Roman"/>
                <w:sz w:val="28"/>
              </w:rPr>
              <w:t>эксплуатацию</w:t>
            </w:r>
          </w:p>
          <w:p w:rsidR="00FC1741" w:rsidRDefault="00FC1741" w:rsidP="00FC174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C1741" w:rsidRDefault="00FC1741" w:rsidP="00FC1741">
      <w:pPr>
        <w:rPr>
          <w:rFonts w:ascii="Times New Roman" w:hAnsi="Times New Roman"/>
        </w:rPr>
      </w:pPr>
    </w:p>
    <w:p w:rsidR="00895D7E" w:rsidRDefault="00FC1741" w:rsidP="00FC1741">
      <w:pPr>
        <w:tabs>
          <w:tab w:val="left" w:pos="54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C1741" w:rsidRDefault="00FC1741" w:rsidP="00FC1741">
      <w:pPr>
        <w:tabs>
          <w:tab w:val="left" w:pos="5475"/>
        </w:tabs>
        <w:rPr>
          <w:rFonts w:ascii="Times New Roman" w:hAnsi="Times New Roman"/>
        </w:rPr>
      </w:pPr>
    </w:p>
    <w:sectPr w:rsidR="00FC1741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D3" w:rsidRDefault="00593ED3" w:rsidP="00FC1741">
      <w:pPr>
        <w:spacing w:after="0" w:line="240" w:lineRule="auto"/>
      </w:pPr>
      <w:r>
        <w:separator/>
      </w:r>
    </w:p>
  </w:endnote>
  <w:endnote w:type="continuationSeparator" w:id="0">
    <w:p w:rsidR="00593ED3" w:rsidRDefault="00593ED3" w:rsidP="00FC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D3" w:rsidRDefault="00593ED3" w:rsidP="00FC1741">
      <w:pPr>
        <w:spacing w:after="0" w:line="240" w:lineRule="auto"/>
      </w:pPr>
      <w:r>
        <w:separator/>
      </w:r>
    </w:p>
  </w:footnote>
  <w:footnote w:type="continuationSeparator" w:id="0">
    <w:p w:rsidR="00593ED3" w:rsidRDefault="00593ED3" w:rsidP="00FC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4595"/>
    <w:rsid w:val="00014A71"/>
    <w:rsid w:val="00017397"/>
    <w:rsid w:val="00020B57"/>
    <w:rsid w:val="0002432D"/>
    <w:rsid w:val="00024F2F"/>
    <w:rsid w:val="000307E3"/>
    <w:rsid w:val="00036CA9"/>
    <w:rsid w:val="000465B6"/>
    <w:rsid w:val="0005599E"/>
    <w:rsid w:val="0005681F"/>
    <w:rsid w:val="00063F07"/>
    <w:rsid w:val="0006617F"/>
    <w:rsid w:val="00066A59"/>
    <w:rsid w:val="00067560"/>
    <w:rsid w:val="000771B4"/>
    <w:rsid w:val="00082137"/>
    <w:rsid w:val="00083436"/>
    <w:rsid w:val="00087EB2"/>
    <w:rsid w:val="00090518"/>
    <w:rsid w:val="0009096E"/>
    <w:rsid w:val="00093D38"/>
    <w:rsid w:val="000A3299"/>
    <w:rsid w:val="000A65A6"/>
    <w:rsid w:val="000B0AC7"/>
    <w:rsid w:val="000B1E47"/>
    <w:rsid w:val="000B4351"/>
    <w:rsid w:val="000B44AC"/>
    <w:rsid w:val="000B64F4"/>
    <w:rsid w:val="000C1303"/>
    <w:rsid w:val="000C584D"/>
    <w:rsid w:val="000D08D9"/>
    <w:rsid w:val="000F5C90"/>
    <w:rsid w:val="000F70D8"/>
    <w:rsid w:val="001015F4"/>
    <w:rsid w:val="00103564"/>
    <w:rsid w:val="00103C60"/>
    <w:rsid w:val="00110829"/>
    <w:rsid w:val="001151C8"/>
    <w:rsid w:val="00123E1E"/>
    <w:rsid w:val="00136A72"/>
    <w:rsid w:val="00137DC4"/>
    <w:rsid w:val="00145C20"/>
    <w:rsid w:val="00151210"/>
    <w:rsid w:val="00155362"/>
    <w:rsid w:val="00163CB5"/>
    <w:rsid w:val="0019567B"/>
    <w:rsid w:val="001A3193"/>
    <w:rsid w:val="001B14FF"/>
    <w:rsid w:val="001B2723"/>
    <w:rsid w:val="001B789D"/>
    <w:rsid w:val="001C3F9C"/>
    <w:rsid w:val="001C4F3D"/>
    <w:rsid w:val="001D3EF8"/>
    <w:rsid w:val="001D4106"/>
    <w:rsid w:val="001F34EB"/>
    <w:rsid w:val="001F3A07"/>
    <w:rsid w:val="00201058"/>
    <w:rsid w:val="002055FF"/>
    <w:rsid w:val="002148BC"/>
    <w:rsid w:val="00216F79"/>
    <w:rsid w:val="00234077"/>
    <w:rsid w:val="00240EB8"/>
    <w:rsid w:val="00246BF7"/>
    <w:rsid w:val="00250208"/>
    <w:rsid w:val="00252A92"/>
    <w:rsid w:val="00256A32"/>
    <w:rsid w:val="0025747C"/>
    <w:rsid w:val="0026250C"/>
    <w:rsid w:val="002630D5"/>
    <w:rsid w:val="00265FFA"/>
    <w:rsid w:val="002667E1"/>
    <w:rsid w:val="00267490"/>
    <w:rsid w:val="00272EFA"/>
    <w:rsid w:val="002779D4"/>
    <w:rsid w:val="0028050A"/>
    <w:rsid w:val="00283AF8"/>
    <w:rsid w:val="002847F7"/>
    <w:rsid w:val="0028684C"/>
    <w:rsid w:val="0029526A"/>
    <w:rsid w:val="002965ED"/>
    <w:rsid w:val="002A4564"/>
    <w:rsid w:val="002B1181"/>
    <w:rsid w:val="002B2AB3"/>
    <w:rsid w:val="002B4695"/>
    <w:rsid w:val="002B547E"/>
    <w:rsid w:val="002B5CB0"/>
    <w:rsid w:val="002C1C41"/>
    <w:rsid w:val="002C276B"/>
    <w:rsid w:val="002D1CDD"/>
    <w:rsid w:val="002D25CF"/>
    <w:rsid w:val="002E1110"/>
    <w:rsid w:val="002E5070"/>
    <w:rsid w:val="002E6369"/>
    <w:rsid w:val="002F0912"/>
    <w:rsid w:val="002F444A"/>
    <w:rsid w:val="002F50E5"/>
    <w:rsid w:val="00305F3C"/>
    <w:rsid w:val="00326F78"/>
    <w:rsid w:val="00334B45"/>
    <w:rsid w:val="00335BFD"/>
    <w:rsid w:val="003427D3"/>
    <w:rsid w:val="003431B1"/>
    <w:rsid w:val="003446B7"/>
    <w:rsid w:val="00345B0F"/>
    <w:rsid w:val="00355AA8"/>
    <w:rsid w:val="00357A5D"/>
    <w:rsid w:val="0037047A"/>
    <w:rsid w:val="00371786"/>
    <w:rsid w:val="00383CB3"/>
    <w:rsid w:val="00386029"/>
    <w:rsid w:val="00386502"/>
    <w:rsid w:val="00397CBF"/>
    <w:rsid w:val="003A4D2A"/>
    <w:rsid w:val="003B4FBF"/>
    <w:rsid w:val="003B6CDB"/>
    <w:rsid w:val="003C0E02"/>
    <w:rsid w:val="003C7415"/>
    <w:rsid w:val="003D22CA"/>
    <w:rsid w:val="003D5ABE"/>
    <w:rsid w:val="003D6F64"/>
    <w:rsid w:val="003E4CB3"/>
    <w:rsid w:val="003F2635"/>
    <w:rsid w:val="004040F6"/>
    <w:rsid w:val="00411195"/>
    <w:rsid w:val="004241D7"/>
    <w:rsid w:val="004312E2"/>
    <w:rsid w:val="00431CA1"/>
    <w:rsid w:val="00432B6E"/>
    <w:rsid w:val="00434AD6"/>
    <w:rsid w:val="004378F6"/>
    <w:rsid w:val="00442D6B"/>
    <w:rsid w:val="00450E77"/>
    <w:rsid w:val="00460D3E"/>
    <w:rsid w:val="00461D66"/>
    <w:rsid w:val="004643F5"/>
    <w:rsid w:val="004677B2"/>
    <w:rsid w:val="00473926"/>
    <w:rsid w:val="00486B6C"/>
    <w:rsid w:val="00490155"/>
    <w:rsid w:val="0049016C"/>
    <w:rsid w:val="00497A99"/>
    <w:rsid w:val="004A2C00"/>
    <w:rsid w:val="004A4DA3"/>
    <w:rsid w:val="004A7EBF"/>
    <w:rsid w:val="004B129C"/>
    <w:rsid w:val="004B1304"/>
    <w:rsid w:val="004B4632"/>
    <w:rsid w:val="004B4839"/>
    <w:rsid w:val="004B5407"/>
    <w:rsid w:val="004B5D6E"/>
    <w:rsid w:val="004C285E"/>
    <w:rsid w:val="004C2CC3"/>
    <w:rsid w:val="004C3313"/>
    <w:rsid w:val="004D3424"/>
    <w:rsid w:val="004D4DFD"/>
    <w:rsid w:val="004E1057"/>
    <w:rsid w:val="004E3D84"/>
    <w:rsid w:val="004E622F"/>
    <w:rsid w:val="00501506"/>
    <w:rsid w:val="00501BC7"/>
    <w:rsid w:val="00501FD0"/>
    <w:rsid w:val="00505320"/>
    <w:rsid w:val="00520BA9"/>
    <w:rsid w:val="00524B47"/>
    <w:rsid w:val="0052750F"/>
    <w:rsid w:val="00527C7B"/>
    <w:rsid w:val="005324A9"/>
    <w:rsid w:val="00533C8F"/>
    <w:rsid w:val="0053595E"/>
    <w:rsid w:val="005371CD"/>
    <w:rsid w:val="00550BDA"/>
    <w:rsid w:val="00551910"/>
    <w:rsid w:val="00551E9C"/>
    <w:rsid w:val="005647FC"/>
    <w:rsid w:val="0056582E"/>
    <w:rsid w:val="00571E84"/>
    <w:rsid w:val="0057433E"/>
    <w:rsid w:val="00576628"/>
    <w:rsid w:val="00582227"/>
    <w:rsid w:val="00593ED3"/>
    <w:rsid w:val="005964C7"/>
    <w:rsid w:val="005A2252"/>
    <w:rsid w:val="005B557F"/>
    <w:rsid w:val="005B66E5"/>
    <w:rsid w:val="005B6F35"/>
    <w:rsid w:val="005C422A"/>
    <w:rsid w:val="005E19AB"/>
    <w:rsid w:val="005E775F"/>
    <w:rsid w:val="005F0524"/>
    <w:rsid w:val="005F7BE4"/>
    <w:rsid w:val="00606429"/>
    <w:rsid w:val="0060755E"/>
    <w:rsid w:val="00637B44"/>
    <w:rsid w:val="00644FC8"/>
    <w:rsid w:val="00647755"/>
    <w:rsid w:val="0065126D"/>
    <w:rsid w:val="00667B4C"/>
    <w:rsid w:val="00672CB4"/>
    <w:rsid w:val="0068577F"/>
    <w:rsid w:val="006A2BD9"/>
    <w:rsid w:val="006B03DE"/>
    <w:rsid w:val="006C7992"/>
    <w:rsid w:val="006C7DC9"/>
    <w:rsid w:val="006D2432"/>
    <w:rsid w:val="006D28CD"/>
    <w:rsid w:val="006D2C9F"/>
    <w:rsid w:val="006E01E6"/>
    <w:rsid w:val="006E02FA"/>
    <w:rsid w:val="006E0DCD"/>
    <w:rsid w:val="006E3BBA"/>
    <w:rsid w:val="00703364"/>
    <w:rsid w:val="00706CB5"/>
    <w:rsid w:val="00710D4E"/>
    <w:rsid w:val="00712F3A"/>
    <w:rsid w:val="00715F63"/>
    <w:rsid w:val="00721852"/>
    <w:rsid w:val="00723613"/>
    <w:rsid w:val="00733D54"/>
    <w:rsid w:val="00735651"/>
    <w:rsid w:val="007361AB"/>
    <w:rsid w:val="00736244"/>
    <w:rsid w:val="007468F6"/>
    <w:rsid w:val="0075008B"/>
    <w:rsid w:val="00750B84"/>
    <w:rsid w:val="00762347"/>
    <w:rsid w:val="00766CCC"/>
    <w:rsid w:val="0078176C"/>
    <w:rsid w:val="00782758"/>
    <w:rsid w:val="00793242"/>
    <w:rsid w:val="007A00F7"/>
    <w:rsid w:val="007A115C"/>
    <w:rsid w:val="007A7819"/>
    <w:rsid w:val="007B0C6C"/>
    <w:rsid w:val="007B4DBB"/>
    <w:rsid w:val="007D14F6"/>
    <w:rsid w:val="007F619F"/>
    <w:rsid w:val="00801DE0"/>
    <w:rsid w:val="008052B4"/>
    <w:rsid w:val="00807335"/>
    <w:rsid w:val="008073D4"/>
    <w:rsid w:val="00811220"/>
    <w:rsid w:val="0081203A"/>
    <w:rsid w:val="00815CE9"/>
    <w:rsid w:val="0082232F"/>
    <w:rsid w:val="00823B63"/>
    <w:rsid w:val="008251EC"/>
    <w:rsid w:val="00825C2A"/>
    <w:rsid w:val="0083483F"/>
    <w:rsid w:val="008351FF"/>
    <w:rsid w:val="00840670"/>
    <w:rsid w:val="008435FB"/>
    <w:rsid w:val="00845553"/>
    <w:rsid w:val="008467AA"/>
    <w:rsid w:val="008510AD"/>
    <w:rsid w:val="00852034"/>
    <w:rsid w:val="00855660"/>
    <w:rsid w:val="00861308"/>
    <w:rsid w:val="00871A61"/>
    <w:rsid w:val="008756F9"/>
    <w:rsid w:val="00891B27"/>
    <w:rsid w:val="00895D7E"/>
    <w:rsid w:val="008A00B4"/>
    <w:rsid w:val="008A2829"/>
    <w:rsid w:val="008A4BE8"/>
    <w:rsid w:val="008A53C6"/>
    <w:rsid w:val="008B120C"/>
    <w:rsid w:val="008B4345"/>
    <w:rsid w:val="008B6C2E"/>
    <w:rsid w:val="008B7D27"/>
    <w:rsid w:val="008D52C0"/>
    <w:rsid w:val="008E03ED"/>
    <w:rsid w:val="00902420"/>
    <w:rsid w:val="00906AF4"/>
    <w:rsid w:val="009108A6"/>
    <w:rsid w:val="00917E7A"/>
    <w:rsid w:val="00927542"/>
    <w:rsid w:val="009372E5"/>
    <w:rsid w:val="0094480F"/>
    <w:rsid w:val="00945E1C"/>
    <w:rsid w:val="009460CD"/>
    <w:rsid w:val="0095008B"/>
    <w:rsid w:val="00950E20"/>
    <w:rsid w:val="009646E6"/>
    <w:rsid w:val="00971E83"/>
    <w:rsid w:val="00977ADD"/>
    <w:rsid w:val="00981142"/>
    <w:rsid w:val="00983800"/>
    <w:rsid w:val="00985772"/>
    <w:rsid w:val="009B766F"/>
    <w:rsid w:val="009B7FE9"/>
    <w:rsid w:val="009C0346"/>
    <w:rsid w:val="009C2996"/>
    <w:rsid w:val="009C5550"/>
    <w:rsid w:val="009E422A"/>
    <w:rsid w:val="009E4A42"/>
    <w:rsid w:val="009F2F17"/>
    <w:rsid w:val="00A00587"/>
    <w:rsid w:val="00A026C2"/>
    <w:rsid w:val="00A07236"/>
    <w:rsid w:val="00A1450E"/>
    <w:rsid w:val="00A14C2C"/>
    <w:rsid w:val="00A15665"/>
    <w:rsid w:val="00A2255E"/>
    <w:rsid w:val="00A22B84"/>
    <w:rsid w:val="00A31A79"/>
    <w:rsid w:val="00A40059"/>
    <w:rsid w:val="00A45990"/>
    <w:rsid w:val="00A761AF"/>
    <w:rsid w:val="00A91577"/>
    <w:rsid w:val="00A94998"/>
    <w:rsid w:val="00AA40B2"/>
    <w:rsid w:val="00AB2BFC"/>
    <w:rsid w:val="00AB6BCA"/>
    <w:rsid w:val="00AC78A3"/>
    <w:rsid w:val="00AD286B"/>
    <w:rsid w:val="00AD2E19"/>
    <w:rsid w:val="00AD64E4"/>
    <w:rsid w:val="00AE2DD5"/>
    <w:rsid w:val="00AE633B"/>
    <w:rsid w:val="00AF29C7"/>
    <w:rsid w:val="00AF40BF"/>
    <w:rsid w:val="00B05EE9"/>
    <w:rsid w:val="00B06D7E"/>
    <w:rsid w:val="00B07FDE"/>
    <w:rsid w:val="00B11C82"/>
    <w:rsid w:val="00B1318E"/>
    <w:rsid w:val="00B13421"/>
    <w:rsid w:val="00B1758C"/>
    <w:rsid w:val="00B23EFE"/>
    <w:rsid w:val="00B31669"/>
    <w:rsid w:val="00B320F6"/>
    <w:rsid w:val="00B354FA"/>
    <w:rsid w:val="00B37A44"/>
    <w:rsid w:val="00B40B07"/>
    <w:rsid w:val="00B40FD3"/>
    <w:rsid w:val="00B419C7"/>
    <w:rsid w:val="00B45D39"/>
    <w:rsid w:val="00B51CAD"/>
    <w:rsid w:val="00B52D85"/>
    <w:rsid w:val="00B53C2E"/>
    <w:rsid w:val="00B540E6"/>
    <w:rsid w:val="00B546D0"/>
    <w:rsid w:val="00B57EB7"/>
    <w:rsid w:val="00B6192C"/>
    <w:rsid w:val="00B62180"/>
    <w:rsid w:val="00B63345"/>
    <w:rsid w:val="00B63B8D"/>
    <w:rsid w:val="00B63EC9"/>
    <w:rsid w:val="00B70F73"/>
    <w:rsid w:val="00B71DB8"/>
    <w:rsid w:val="00B72CA1"/>
    <w:rsid w:val="00B73568"/>
    <w:rsid w:val="00B73D06"/>
    <w:rsid w:val="00B76395"/>
    <w:rsid w:val="00B8192E"/>
    <w:rsid w:val="00B81CD4"/>
    <w:rsid w:val="00B82EFB"/>
    <w:rsid w:val="00BA1A4F"/>
    <w:rsid w:val="00BA4F7D"/>
    <w:rsid w:val="00BB0ED8"/>
    <w:rsid w:val="00BB33D6"/>
    <w:rsid w:val="00BC74D2"/>
    <w:rsid w:val="00BD15F8"/>
    <w:rsid w:val="00BD5A1E"/>
    <w:rsid w:val="00BE0519"/>
    <w:rsid w:val="00BE6548"/>
    <w:rsid w:val="00BE7466"/>
    <w:rsid w:val="00BF2383"/>
    <w:rsid w:val="00C01759"/>
    <w:rsid w:val="00C13760"/>
    <w:rsid w:val="00C13BFF"/>
    <w:rsid w:val="00C16915"/>
    <w:rsid w:val="00C218E6"/>
    <w:rsid w:val="00C2679F"/>
    <w:rsid w:val="00C323E4"/>
    <w:rsid w:val="00C32909"/>
    <w:rsid w:val="00C34200"/>
    <w:rsid w:val="00C4063F"/>
    <w:rsid w:val="00C674A3"/>
    <w:rsid w:val="00C75182"/>
    <w:rsid w:val="00C77ED7"/>
    <w:rsid w:val="00C8099E"/>
    <w:rsid w:val="00C90799"/>
    <w:rsid w:val="00C964F9"/>
    <w:rsid w:val="00CC4294"/>
    <w:rsid w:val="00CC774A"/>
    <w:rsid w:val="00CD252E"/>
    <w:rsid w:val="00CD65D1"/>
    <w:rsid w:val="00CD7A5F"/>
    <w:rsid w:val="00CE055C"/>
    <w:rsid w:val="00CE0A30"/>
    <w:rsid w:val="00CE7EB1"/>
    <w:rsid w:val="00CF0D6E"/>
    <w:rsid w:val="00D106FA"/>
    <w:rsid w:val="00D13675"/>
    <w:rsid w:val="00D171D7"/>
    <w:rsid w:val="00D2442E"/>
    <w:rsid w:val="00D338CC"/>
    <w:rsid w:val="00D3672A"/>
    <w:rsid w:val="00D438D4"/>
    <w:rsid w:val="00D45041"/>
    <w:rsid w:val="00D542CE"/>
    <w:rsid w:val="00D62746"/>
    <w:rsid w:val="00D65741"/>
    <w:rsid w:val="00D70484"/>
    <w:rsid w:val="00D803DD"/>
    <w:rsid w:val="00D818AE"/>
    <w:rsid w:val="00D84A1C"/>
    <w:rsid w:val="00D85559"/>
    <w:rsid w:val="00D872D6"/>
    <w:rsid w:val="00D90A49"/>
    <w:rsid w:val="00D97FD2"/>
    <w:rsid w:val="00DB2ED5"/>
    <w:rsid w:val="00DB5833"/>
    <w:rsid w:val="00DC3566"/>
    <w:rsid w:val="00DC637D"/>
    <w:rsid w:val="00DD0D40"/>
    <w:rsid w:val="00DD2914"/>
    <w:rsid w:val="00DD4BA2"/>
    <w:rsid w:val="00DD4EF7"/>
    <w:rsid w:val="00DE3836"/>
    <w:rsid w:val="00DE5824"/>
    <w:rsid w:val="00DE6C29"/>
    <w:rsid w:val="00DE78E9"/>
    <w:rsid w:val="00DF190A"/>
    <w:rsid w:val="00DF6378"/>
    <w:rsid w:val="00E00637"/>
    <w:rsid w:val="00E0325A"/>
    <w:rsid w:val="00E12E60"/>
    <w:rsid w:val="00E335F6"/>
    <w:rsid w:val="00E33CE5"/>
    <w:rsid w:val="00E360F1"/>
    <w:rsid w:val="00E41533"/>
    <w:rsid w:val="00E4170A"/>
    <w:rsid w:val="00E43F1B"/>
    <w:rsid w:val="00E45334"/>
    <w:rsid w:val="00E54486"/>
    <w:rsid w:val="00E544F5"/>
    <w:rsid w:val="00E56AD3"/>
    <w:rsid w:val="00E652E3"/>
    <w:rsid w:val="00E70E3A"/>
    <w:rsid w:val="00E72A5A"/>
    <w:rsid w:val="00E735DA"/>
    <w:rsid w:val="00E738D0"/>
    <w:rsid w:val="00E76825"/>
    <w:rsid w:val="00E826A9"/>
    <w:rsid w:val="00E84D8F"/>
    <w:rsid w:val="00EA3F0C"/>
    <w:rsid w:val="00EA7A86"/>
    <w:rsid w:val="00EB34E3"/>
    <w:rsid w:val="00EB6236"/>
    <w:rsid w:val="00EC30B8"/>
    <w:rsid w:val="00EC49DF"/>
    <w:rsid w:val="00EC57C2"/>
    <w:rsid w:val="00ED00F6"/>
    <w:rsid w:val="00ED28CA"/>
    <w:rsid w:val="00ED449E"/>
    <w:rsid w:val="00EF1AA4"/>
    <w:rsid w:val="00EF3EBA"/>
    <w:rsid w:val="00F056D4"/>
    <w:rsid w:val="00F10E1A"/>
    <w:rsid w:val="00F110E8"/>
    <w:rsid w:val="00F139E0"/>
    <w:rsid w:val="00F205BA"/>
    <w:rsid w:val="00F22FB9"/>
    <w:rsid w:val="00F23C91"/>
    <w:rsid w:val="00F27309"/>
    <w:rsid w:val="00F308B1"/>
    <w:rsid w:val="00F321B8"/>
    <w:rsid w:val="00F350AC"/>
    <w:rsid w:val="00F37040"/>
    <w:rsid w:val="00F37BA4"/>
    <w:rsid w:val="00F37E10"/>
    <w:rsid w:val="00F443A2"/>
    <w:rsid w:val="00F523EF"/>
    <w:rsid w:val="00F53792"/>
    <w:rsid w:val="00F6006E"/>
    <w:rsid w:val="00F629B5"/>
    <w:rsid w:val="00F63209"/>
    <w:rsid w:val="00F73790"/>
    <w:rsid w:val="00F76A33"/>
    <w:rsid w:val="00F81192"/>
    <w:rsid w:val="00F82A37"/>
    <w:rsid w:val="00F83936"/>
    <w:rsid w:val="00F84B43"/>
    <w:rsid w:val="00F911CD"/>
    <w:rsid w:val="00F9168C"/>
    <w:rsid w:val="00FA0094"/>
    <w:rsid w:val="00FA111D"/>
    <w:rsid w:val="00FA1B2C"/>
    <w:rsid w:val="00FC1741"/>
    <w:rsid w:val="00FC3854"/>
    <w:rsid w:val="00FC47AA"/>
    <w:rsid w:val="00FC5986"/>
    <w:rsid w:val="00FC5B71"/>
    <w:rsid w:val="00FC6EB6"/>
    <w:rsid w:val="00FC70A5"/>
    <w:rsid w:val="00FD07AF"/>
    <w:rsid w:val="00FD0CD2"/>
    <w:rsid w:val="00FD3F14"/>
    <w:rsid w:val="00FD5325"/>
    <w:rsid w:val="00FD5B9A"/>
    <w:rsid w:val="00FE3430"/>
    <w:rsid w:val="00FE570D"/>
    <w:rsid w:val="00FE6F63"/>
    <w:rsid w:val="00FF0652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C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74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C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74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styleId="a5">
    <w:name w:val="Balloon Text"/>
    <w:basedOn w:val="a"/>
    <w:link w:val="a6"/>
    <w:uiPriority w:val="99"/>
    <w:semiHidden/>
    <w:unhideWhenUsed/>
    <w:rsid w:val="000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71DB8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A2255E"/>
  </w:style>
  <w:style w:type="character" w:styleId="a7">
    <w:name w:val="annotation reference"/>
    <w:basedOn w:val="a0"/>
    <w:uiPriority w:val="99"/>
    <w:semiHidden/>
    <w:unhideWhenUsed/>
    <w:rsid w:val="007218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218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185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BD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C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74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C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7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A30F-B95E-4E43-BA47-E5ACBBED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20304</Words>
  <Characters>115735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Добуш Мария Владимировна</cp:lastModifiedBy>
  <cp:revision>2</cp:revision>
  <cp:lastPrinted>2021-03-15T07:22:00Z</cp:lastPrinted>
  <dcterms:created xsi:type="dcterms:W3CDTF">2021-03-15T07:22:00Z</dcterms:created>
  <dcterms:modified xsi:type="dcterms:W3CDTF">2021-03-15T07:22:00Z</dcterms:modified>
</cp:coreProperties>
</file>