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3F" w:rsidRDefault="00412A3F" w:rsidP="00412A3F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-339090</wp:posOffset>
            </wp:positionV>
            <wp:extent cx="689610" cy="868680"/>
            <wp:effectExtent l="19050" t="0" r="0" b="0"/>
            <wp:wrapTight wrapText="bothSides">
              <wp:wrapPolygon edited="0">
                <wp:start x="-597" y="0"/>
                <wp:lineTo x="-597" y="18947"/>
                <wp:lineTo x="2983" y="21316"/>
                <wp:lineTo x="9547" y="21316"/>
                <wp:lineTo x="11934" y="21316"/>
                <wp:lineTo x="18497" y="21316"/>
                <wp:lineTo x="21481" y="19421"/>
                <wp:lineTo x="21481" y="0"/>
                <wp:lineTo x="-597" y="0"/>
              </wp:wrapPolygon>
            </wp:wrapTight>
            <wp:docPr id="6" name="Рисунок 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A3F" w:rsidRDefault="00412A3F" w:rsidP="00412A3F">
      <w:pPr>
        <w:jc w:val="center"/>
        <w:rPr>
          <w:rFonts w:ascii="Arial" w:hAnsi="Arial" w:cs="Arial"/>
          <w:b/>
          <w:sz w:val="28"/>
          <w:szCs w:val="28"/>
        </w:rPr>
      </w:pPr>
    </w:p>
    <w:p w:rsidR="00412A3F" w:rsidRDefault="00412A3F" w:rsidP="00412A3F">
      <w:pPr>
        <w:jc w:val="center"/>
        <w:rPr>
          <w:rFonts w:ascii="Arial" w:hAnsi="Arial" w:cs="Arial"/>
          <w:b/>
          <w:sz w:val="28"/>
          <w:szCs w:val="28"/>
        </w:rPr>
      </w:pPr>
    </w:p>
    <w:p w:rsidR="00412A3F" w:rsidRPr="00CA28FA" w:rsidRDefault="00412A3F" w:rsidP="00412A3F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КЕМЕРОВСКАЯ ОБЛАСТЬ</w:t>
      </w:r>
      <w:r w:rsidR="00B578F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- КУЗБАСС</w:t>
      </w:r>
    </w:p>
    <w:p w:rsidR="00412A3F" w:rsidRPr="00CA28FA" w:rsidRDefault="00412A3F" w:rsidP="00412A3F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КАЛТАНСКИЙ ГОРОДСКОЙ ОКРУГ</w:t>
      </w:r>
    </w:p>
    <w:p w:rsidR="00412A3F" w:rsidRPr="00CA28FA" w:rsidRDefault="00412A3F" w:rsidP="00412A3F">
      <w:pPr>
        <w:spacing w:line="360" w:lineRule="auto"/>
        <w:ind w:left="-180" w:right="-431" w:firstLine="18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412A3F" w:rsidRDefault="00412A3F" w:rsidP="00412A3F">
      <w:pPr>
        <w:ind w:left="426"/>
        <w:jc w:val="center"/>
        <w:rPr>
          <w:sz w:val="16"/>
          <w:szCs w:val="16"/>
        </w:rPr>
      </w:pPr>
    </w:p>
    <w:p w:rsidR="004F7526" w:rsidRPr="005C451C" w:rsidRDefault="004F7526" w:rsidP="00412A3F">
      <w:pPr>
        <w:ind w:left="426"/>
        <w:jc w:val="center"/>
        <w:rPr>
          <w:sz w:val="16"/>
          <w:szCs w:val="16"/>
        </w:rPr>
      </w:pPr>
    </w:p>
    <w:p w:rsidR="00412A3F" w:rsidRPr="00EB143B" w:rsidRDefault="00412A3F" w:rsidP="00412A3F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EB143B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412A3F" w:rsidRDefault="00412A3F" w:rsidP="00412A3F">
      <w:pPr>
        <w:jc w:val="center"/>
        <w:rPr>
          <w:sz w:val="16"/>
          <w:szCs w:val="16"/>
        </w:rPr>
      </w:pPr>
    </w:p>
    <w:p w:rsidR="004F7526" w:rsidRPr="005C451C" w:rsidRDefault="004F7526" w:rsidP="00412A3F">
      <w:pPr>
        <w:jc w:val="center"/>
        <w:rPr>
          <w:sz w:val="16"/>
          <w:szCs w:val="16"/>
        </w:rPr>
      </w:pPr>
    </w:p>
    <w:p w:rsidR="00412A3F" w:rsidRPr="00412A3F" w:rsidRDefault="008A2C91" w:rsidP="00412A3F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2A3F" w:rsidRPr="00412A3F">
        <w:rPr>
          <w:rFonts w:ascii="Times New Roman" w:hAnsi="Times New Roman" w:cs="Times New Roman"/>
          <w:sz w:val="28"/>
          <w:szCs w:val="28"/>
        </w:rPr>
        <w:t xml:space="preserve">т </w:t>
      </w:r>
      <w:r w:rsidR="006E7E73">
        <w:rPr>
          <w:rFonts w:ascii="Times New Roman" w:hAnsi="Times New Roman" w:cs="Times New Roman"/>
          <w:sz w:val="28"/>
          <w:szCs w:val="28"/>
        </w:rPr>
        <w:t>22.12.</w:t>
      </w:r>
      <w:r w:rsidR="00412A3F" w:rsidRPr="00412A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12A3F" w:rsidRPr="00412A3F">
        <w:rPr>
          <w:rFonts w:ascii="Times New Roman" w:hAnsi="Times New Roman" w:cs="Times New Roman"/>
          <w:sz w:val="28"/>
          <w:szCs w:val="28"/>
        </w:rPr>
        <w:t xml:space="preserve"> г.    № </w:t>
      </w:r>
      <w:r w:rsidR="006E7E73">
        <w:rPr>
          <w:rFonts w:ascii="Times New Roman" w:hAnsi="Times New Roman" w:cs="Times New Roman"/>
          <w:sz w:val="28"/>
          <w:szCs w:val="28"/>
        </w:rPr>
        <w:t>267</w:t>
      </w:r>
      <w:r w:rsidR="000328E6">
        <w:rPr>
          <w:rFonts w:ascii="Times New Roman" w:hAnsi="Times New Roman" w:cs="Times New Roman"/>
          <w:sz w:val="28"/>
          <w:szCs w:val="28"/>
        </w:rPr>
        <w:t xml:space="preserve"> </w:t>
      </w:r>
      <w:r w:rsidR="00412A3F" w:rsidRPr="00412A3F">
        <w:rPr>
          <w:rFonts w:ascii="Times New Roman" w:hAnsi="Times New Roman" w:cs="Times New Roman"/>
          <w:sz w:val="28"/>
          <w:szCs w:val="28"/>
        </w:rPr>
        <w:t>-</w:t>
      </w:r>
      <w:r w:rsidR="00032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A3F" w:rsidRPr="00412A3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F7526" w:rsidRDefault="004F7526" w:rsidP="00E3494F">
      <w:pPr>
        <w:pStyle w:val="2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</w:p>
    <w:p w:rsidR="00E3494F" w:rsidRDefault="00B578F2" w:rsidP="00E3494F">
      <w:pPr>
        <w:pStyle w:val="2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8A2C91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ии</w:t>
      </w:r>
      <w:r w:rsidR="008A2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A2C91">
        <w:rPr>
          <w:b/>
          <w:sz w:val="28"/>
          <w:szCs w:val="28"/>
        </w:rPr>
        <w:t xml:space="preserve">зменений в постановление администрации Калтанского городского округа от </w:t>
      </w:r>
      <w:r w:rsidR="00E3494F">
        <w:rPr>
          <w:b/>
          <w:sz w:val="28"/>
          <w:szCs w:val="28"/>
        </w:rPr>
        <w:t>15</w:t>
      </w:r>
      <w:r w:rsidR="008A2C91">
        <w:rPr>
          <w:b/>
          <w:sz w:val="28"/>
          <w:szCs w:val="28"/>
        </w:rPr>
        <w:t>.</w:t>
      </w:r>
      <w:r w:rsidR="00E3494F">
        <w:rPr>
          <w:b/>
          <w:sz w:val="28"/>
          <w:szCs w:val="28"/>
        </w:rPr>
        <w:t>04</w:t>
      </w:r>
      <w:r w:rsidR="008A2C91">
        <w:rPr>
          <w:b/>
          <w:sz w:val="28"/>
          <w:szCs w:val="28"/>
        </w:rPr>
        <w:t>.20</w:t>
      </w:r>
      <w:r w:rsidR="00E3494F">
        <w:rPr>
          <w:b/>
          <w:sz w:val="28"/>
          <w:szCs w:val="28"/>
        </w:rPr>
        <w:t>20</w:t>
      </w:r>
      <w:r w:rsidR="008A2C91">
        <w:rPr>
          <w:b/>
          <w:sz w:val="28"/>
          <w:szCs w:val="28"/>
        </w:rPr>
        <w:t xml:space="preserve"> №1</w:t>
      </w:r>
      <w:r w:rsidR="00E3494F">
        <w:rPr>
          <w:b/>
          <w:sz w:val="28"/>
          <w:szCs w:val="28"/>
        </w:rPr>
        <w:t>04</w:t>
      </w:r>
      <w:r w:rsidR="008A2C91">
        <w:rPr>
          <w:b/>
          <w:sz w:val="28"/>
          <w:szCs w:val="28"/>
        </w:rPr>
        <w:t>-п «</w:t>
      </w:r>
      <w:r w:rsidR="00412A3F" w:rsidRPr="00412A3F">
        <w:rPr>
          <w:b/>
          <w:sz w:val="28"/>
          <w:szCs w:val="28"/>
        </w:rPr>
        <w:t>О</w:t>
      </w:r>
      <w:r w:rsidR="001B623E">
        <w:rPr>
          <w:b/>
          <w:sz w:val="28"/>
          <w:szCs w:val="28"/>
        </w:rPr>
        <w:t xml:space="preserve"> </w:t>
      </w:r>
      <w:r w:rsidR="003A7E0A">
        <w:rPr>
          <w:b/>
          <w:sz w:val="28"/>
          <w:szCs w:val="28"/>
        </w:rPr>
        <w:t xml:space="preserve">создании </w:t>
      </w:r>
      <w:r w:rsidR="002F73EC">
        <w:rPr>
          <w:b/>
          <w:sz w:val="28"/>
          <w:szCs w:val="28"/>
        </w:rPr>
        <w:t xml:space="preserve">комиссии </w:t>
      </w:r>
      <w:r w:rsidR="00E3494F">
        <w:rPr>
          <w:b/>
          <w:sz w:val="28"/>
          <w:szCs w:val="28"/>
        </w:rPr>
        <w:t>по повышению устойчивости функционирования организаций в военное время и в чрезвычайных ситуациях на территории</w:t>
      </w:r>
      <w:r w:rsidR="003A7E0A" w:rsidRPr="00412A3F">
        <w:rPr>
          <w:b/>
          <w:sz w:val="28"/>
          <w:szCs w:val="28"/>
        </w:rPr>
        <w:t xml:space="preserve"> </w:t>
      </w:r>
    </w:p>
    <w:p w:rsidR="003A7E0A" w:rsidRDefault="003A7E0A" w:rsidP="00E3494F">
      <w:pPr>
        <w:pStyle w:val="2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  <w:r w:rsidRPr="00412A3F">
        <w:rPr>
          <w:b/>
          <w:sz w:val="28"/>
          <w:szCs w:val="28"/>
        </w:rPr>
        <w:t>Калтанско</w:t>
      </w:r>
      <w:r w:rsidR="00E3494F">
        <w:rPr>
          <w:b/>
          <w:sz w:val="28"/>
          <w:szCs w:val="28"/>
        </w:rPr>
        <w:t>го</w:t>
      </w:r>
      <w:r w:rsidRPr="00412A3F">
        <w:rPr>
          <w:b/>
          <w:sz w:val="28"/>
          <w:szCs w:val="28"/>
        </w:rPr>
        <w:t xml:space="preserve"> городско</w:t>
      </w:r>
      <w:r w:rsidR="00E3494F">
        <w:rPr>
          <w:b/>
          <w:sz w:val="28"/>
          <w:szCs w:val="28"/>
        </w:rPr>
        <w:t>го</w:t>
      </w:r>
      <w:r w:rsidRPr="00412A3F">
        <w:rPr>
          <w:b/>
          <w:sz w:val="28"/>
          <w:szCs w:val="28"/>
        </w:rPr>
        <w:t xml:space="preserve"> округ</w:t>
      </w:r>
      <w:r w:rsidR="00E3494F">
        <w:rPr>
          <w:b/>
          <w:sz w:val="28"/>
          <w:szCs w:val="28"/>
        </w:rPr>
        <w:t>а»</w:t>
      </w:r>
    </w:p>
    <w:p w:rsidR="00412A3F" w:rsidRPr="00412A3F" w:rsidRDefault="00412A3F" w:rsidP="00E3494F">
      <w:pPr>
        <w:pStyle w:val="2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</w:p>
    <w:p w:rsidR="00D52652" w:rsidRPr="00412A3F" w:rsidRDefault="008A2C91" w:rsidP="00E3494F">
      <w:pPr>
        <w:pStyle w:val="21"/>
        <w:shd w:val="clear" w:color="auto" w:fill="auto"/>
        <w:tabs>
          <w:tab w:val="left" w:pos="8151"/>
        </w:tabs>
        <w:spacing w:after="0"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в целях реализации</w:t>
      </w:r>
      <w:r w:rsidRPr="001365D7">
        <w:rPr>
          <w:sz w:val="28"/>
          <w:szCs w:val="28"/>
          <w:lang w:bidi="ru-RU"/>
        </w:rPr>
        <w:t xml:space="preserve"> </w:t>
      </w:r>
      <w:r w:rsidR="003A7E0A" w:rsidRPr="001365D7">
        <w:rPr>
          <w:sz w:val="28"/>
          <w:szCs w:val="28"/>
          <w:lang w:bidi="ru-RU"/>
        </w:rPr>
        <w:t>Федеральн</w:t>
      </w:r>
      <w:r w:rsidR="00E3494F">
        <w:rPr>
          <w:sz w:val="28"/>
          <w:szCs w:val="28"/>
          <w:lang w:bidi="ru-RU"/>
        </w:rPr>
        <w:t>ых</w:t>
      </w:r>
      <w:r w:rsidR="003A7E0A" w:rsidRPr="001365D7">
        <w:rPr>
          <w:sz w:val="28"/>
          <w:szCs w:val="28"/>
          <w:lang w:bidi="ru-RU"/>
        </w:rPr>
        <w:t xml:space="preserve"> закон</w:t>
      </w:r>
      <w:r w:rsidR="00E3494F">
        <w:rPr>
          <w:sz w:val="28"/>
          <w:szCs w:val="28"/>
          <w:lang w:bidi="ru-RU"/>
        </w:rPr>
        <w:t>ов</w:t>
      </w:r>
      <w:r w:rsidR="003A7E0A" w:rsidRPr="001365D7">
        <w:rPr>
          <w:sz w:val="28"/>
          <w:szCs w:val="28"/>
          <w:lang w:bidi="ru-RU"/>
        </w:rPr>
        <w:t xml:space="preserve"> </w:t>
      </w:r>
      <w:r w:rsidR="00E3494F" w:rsidRPr="00BA515C">
        <w:rPr>
          <w:sz w:val="28"/>
          <w:szCs w:val="28"/>
        </w:rPr>
        <w:t>от 21.12.94 № 68-ФЗ «О защите населения и территорий от чрезвычайных ситуаций природного и техногенного характера», от 12.02.98 № 28-ФЗ «О гражданской обороне», постановлени</w:t>
      </w:r>
      <w:r w:rsidR="00E3494F">
        <w:rPr>
          <w:sz w:val="28"/>
          <w:szCs w:val="28"/>
        </w:rPr>
        <w:t>я</w:t>
      </w:r>
      <w:r w:rsidR="00E3494F" w:rsidRPr="00BA515C">
        <w:rPr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</w:t>
      </w:r>
      <w:r w:rsidR="00E3494F">
        <w:rPr>
          <w:sz w:val="28"/>
          <w:szCs w:val="28"/>
        </w:rPr>
        <w:t>обороне в Российской Федерации»</w:t>
      </w:r>
      <w:r w:rsidR="0004464B" w:rsidRPr="00B05565">
        <w:rPr>
          <w:sz w:val="28"/>
          <w:szCs w:val="28"/>
        </w:rPr>
        <w:t>:</w:t>
      </w:r>
    </w:p>
    <w:p w:rsidR="00B05565" w:rsidRPr="00B05565" w:rsidRDefault="0062060D" w:rsidP="00E3494F">
      <w:pPr>
        <w:pStyle w:val="21"/>
        <w:numPr>
          <w:ilvl w:val="0"/>
          <w:numId w:val="20"/>
        </w:numPr>
        <w:tabs>
          <w:tab w:val="left" w:pos="1028"/>
        </w:tabs>
        <w:spacing w:after="0" w:line="276" w:lineRule="auto"/>
        <w:ind w:left="0" w:right="20" w:firstLine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B05565">
        <w:rPr>
          <w:sz w:val="28"/>
          <w:szCs w:val="28"/>
        </w:rPr>
        <w:t>нести изменение в Приложение № 2</w:t>
      </w:r>
      <w:r>
        <w:rPr>
          <w:sz w:val="28"/>
          <w:szCs w:val="28"/>
        </w:rPr>
        <w:t xml:space="preserve"> к</w:t>
      </w:r>
      <w:r w:rsidRPr="00B0556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B05565">
        <w:rPr>
          <w:sz w:val="28"/>
          <w:szCs w:val="28"/>
        </w:rPr>
        <w:t xml:space="preserve"> администрации Калтанского городского округа</w:t>
      </w:r>
      <w:r w:rsidRPr="00B05565">
        <w:t xml:space="preserve"> </w:t>
      </w:r>
      <w:r w:rsidRPr="00B05565">
        <w:rPr>
          <w:sz w:val="28"/>
          <w:szCs w:val="28"/>
        </w:rPr>
        <w:t xml:space="preserve">от </w:t>
      </w:r>
      <w:r w:rsidR="00E3494F">
        <w:rPr>
          <w:sz w:val="28"/>
          <w:szCs w:val="28"/>
        </w:rPr>
        <w:t>15</w:t>
      </w:r>
      <w:r w:rsidRPr="00B05565">
        <w:rPr>
          <w:sz w:val="28"/>
          <w:szCs w:val="28"/>
        </w:rPr>
        <w:t>.</w:t>
      </w:r>
      <w:r w:rsidR="00E3494F">
        <w:rPr>
          <w:sz w:val="28"/>
          <w:szCs w:val="28"/>
        </w:rPr>
        <w:t>04</w:t>
      </w:r>
      <w:r w:rsidRPr="00B05565">
        <w:rPr>
          <w:sz w:val="28"/>
          <w:szCs w:val="28"/>
        </w:rPr>
        <w:t>.20</w:t>
      </w:r>
      <w:r w:rsidR="00E3494F">
        <w:rPr>
          <w:sz w:val="28"/>
          <w:szCs w:val="28"/>
        </w:rPr>
        <w:t>20</w:t>
      </w:r>
      <w:r w:rsidRPr="00B05565">
        <w:rPr>
          <w:sz w:val="28"/>
          <w:szCs w:val="28"/>
        </w:rPr>
        <w:t xml:space="preserve"> №1</w:t>
      </w:r>
      <w:r w:rsidR="00E3494F">
        <w:rPr>
          <w:sz w:val="28"/>
          <w:szCs w:val="28"/>
        </w:rPr>
        <w:t>04</w:t>
      </w:r>
      <w:r w:rsidRPr="00B05565">
        <w:rPr>
          <w:sz w:val="28"/>
          <w:szCs w:val="28"/>
        </w:rPr>
        <w:t xml:space="preserve">-п «О создании комиссии </w:t>
      </w:r>
      <w:r w:rsidR="00E3494F">
        <w:rPr>
          <w:sz w:val="28"/>
          <w:szCs w:val="28"/>
        </w:rPr>
        <w:t>по повышению устойчивости функционирования организаций в военное время и в чрезвычайных ситуациях на территории</w:t>
      </w:r>
      <w:r w:rsidRPr="00B05565">
        <w:rPr>
          <w:sz w:val="28"/>
          <w:szCs w:val="28"/>
        </w:rPr>
        <w:t xml:space="preserve"> Калтанско</w:t>
      </w:r>
      <w:r w:rsidR="00E3494F">
        <w:rPr>
          <w:sz w:val="28"/>
          <w:szCs w:val="28"/>
        </w:rPr>
        <w:t>го</w:t>
      </w:r>
      <w:r w:rsidRPr="00B05565">
        <w:rPr>
          <w:sz w:val="28"/>
          <w:szCs w:val="28"/>
        </w:rPr>
        <w:t xml:space="preserve"> городско</w:t>
      </w:r>
      <w:r w:rsidR="00E3494F">
        <w:rPr>
          <w:sz w:val="28"/>
          <w:szCs w:val="28"/>
        </w:rPr>
        <w:t>го</w:t>
      </w:r>
      <w:r w:rsidRPr="00B05565">
        <w:rPr>
          <w:sz w:val="28"/>
          <w:szCs w:val="28"/>
        </w:rPr>
        <w:t xml:space="preserve"> округ</w:t>
      </w:r>
      <w:r w:rsidR="00E3494F">
        <w:rPr>
          <w:sz w:val="28"/>
          <w:szCs w:val="28"/>
        </w:rPr>
        <w:t>а</w:t>
      </w:r>
      <w:r w:rsidRPr="00B05565">
        <w:rPr>
          <w:sz w:val="28"/>
          <w:szCs w:val="28"/>
        </w:rPr>
        <w:t>»</w:t>
      </w:r>
      <w:r w:rsidR="00B05565" w:rsidRPr="00B05565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</w:t>
      </w:r>
      <w:r w:rsidR="00B05565" w:rsidRPr="00B05565">
        <w:rPr>
          <w:sz w:val="28"/>
          <w:szCs w:val="28"/>
        </w:rPr>
        <w:t xml:space="preserve"> согласно приложению к</w:t>
      </w:r>
      <w:r w:rsidR="00B05565">
        <w:rPr>
          <w:sz w:val="28"/>
          <w:szCs w:val="28"/>
        </w:rPr>
        <w:t xml:space="preserve"> </w:t>
      </w:r>
      <w:r w:rsidR="00B05565" w:rsidRPr="00B05565">
        <w:rPr>
          <w:sz w:val="28"/>
          <w:szCs w:val="28"/>
        </w:rPr>
        <w:t>настоящему постановлению.</w:t>
      </w:r>
    </w:p>
    <w:p w:rsidR="00B05565" w:rsidRPr="00B05565" w:rsidRDefault="00B05565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 xml:space="preserve">2. </w:t>
      </w:r>
      <w:r w:rsidR="0062060D" w:rsidRPr="0062060D">
        <w:rPr>
          <w:sz w:val="28"/>
          <w:szCs w:val="28"/>
        </w:rPr>
        <w:t xml:space="preserve">Директору МАУ «Пресс-Центр г. Калтан» (В.Н. </w:t>
      </w:r>
      <w:proofErr w:type="spellStart"/>
      <w:r w:rsidR="0062060D" w:rsidRPr="0062060D">
        <w:rPr>
          <w:sz w:val="28"/>
          <w:szCs w:val="28"/>
        </w:rPr>
        <w:t>Беспальчук</w:t>
      </w:r>
      <w:proofErr w:type="spellEnd"/>
      <w:r w:rsidR="0062060D" w:rsidRPr="0062060D">
        <w:rPr>
          <w:sz w:val="28"/>
          <w:szCs w:val="28"/>
        </w:rPr>
        <w:t>) обеспечить размещение настоящего постановления в средствах массовой информации.</w:t>
      </w:r>
    </w:p>
    <w:p w:rsidR="00B05565" w:rsidRPr="00B05565" w:rsidRDefault="00B05565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>3.</w:t>
      </w:r>
      <w:r w:rsidR="0062060D" w:rsidRPr="0062060D">
        <w:rPr>
          <w:sz w:val="28"/>
          <w:szCs w:val="28"/>
        </w:rPr>
        <w:t xml:space="preserve"> </w:t>
      </w:r>
      <w:r w:rsidR="0062060D" w:rsidRPr="00B05565">
        <w:rPr>
          <w:sz w:val="28"/>
          <w:szCs w:val="28"/>
        </w:rPr>
        <w:t>Отделу организационной и кадровой работы администрации Калтанского городского округа (Верещагина Т.А.) обеспечить размещение постановления на официальном сайте администрации Калтанского городского округа</w:t>
      </w:r>
      <w:r w:rsidR="0062060D">
        <w:rPr>
          <w:sz w:val="28"/>
          <w:szCs w:val="28"/>
        </w:rPr>
        <w:t>.</w:t>
      </w:r>
    </w:p>
    <w:p w:rsidR="00CA7509" w:rsidRDefault="00B05565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>4. Настоящее постановление вступа</w:t>
      </w:r>
      <w:r>
        <w:rPr>
          <w:sz w:val="28"/>
          <w:szCs w:val="28"/>
        </w:rPr>
        <w:t xml:space="preserve">ет в силу с момента официального </w:t>
      </w:r>
      <w:r w:rsidRPr="00B05565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4F7526" w:rsidRDefault="004F7526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</w:p>
    <w:p w:rsidR="0062060D" w:rsidRDefault="0062060D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</w:rPr>
      </w:pPr>
      <w:r>
        <w:rPr>
          <w:sz w:val="28"/>
        </w:rPr>
        <w:lastRenderedPageBreak/>
        <w:t>5</w:t>
      </w:r>
      <w:r w:rsidRPr="0062060D">
        <w:rPr>
          <w:sz w:val="28"/>
        </w:rPr>
        <w:t xml:space="preserve">. Контроль исполнения постановления возложить на </w:t>
      </w:r>
      <w:r w:rsidR="00E3494F" w:rsidRPr="00D138C6">
        <w:rPr>
          <w:sz w:val="28"/>
          <w:szCs w:val="28"/>
        </w:rPr>
        <w:t>первого заместителя главы Калтанского городского округа по ЖКХ Л.А.</w:t>
      </w:r>
      <w:r w:rsidR="00E3494F">
        <w:rPr>
          <w:sz w:val="28"/>
          <w:szCs w:val="28"/>
        </w:rPr>
        <w:t xml:space="preserve"> </w:t>
      </w:r>
      <w:proofErr w:type="spellStart"/>
      <w:r w:rsidR="00E3494F" w:rsidRPr="00D138C6">
        <w:rPr>
          <w:sz w:val="28"/>
          <w:szCs w:val="28"/>
        </w:rPr>
        <w:t>Шайхелисламову</w:t>
      </w:r>
      <w:proofErr w:type="spellEnd"/>
      <w:r w:rsidR="00E3494F">
        <w:rPr>
          <w:sz w:val="28"/>
          <w:szCs w:val="28"/>
        </w:rPr>
        <w:t>.</w:t>
      </w:r>
    </w:p>
    <w:p w:rsidR="00B05565" w:rsidRDefault="00B05565" w:rsidP="00E349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492" w:rsidRDefault="00E81492" w:rsidP="00E349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492" w:rsidRDefault="00E81492" w:rsidP="00E349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60D" w:rsidRPr="008B29DC" w:rsidRDefault="0062060D" w:rsidP="00E34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9DC">
        <w:rPr>
          <w:rFonts w:ascii="Times New Roman" w:hAnsi="Times New Roman" w:cs="Times New Roman"/>
          <w:b/>
          <w:sz w:val="28"/>
          <w:szCs w:val="28"/>
        </w:rPr>
        <w:t xml:space="preserve">Глава Калтанского                                    </w:t>
      </w:r>
    </w:p>
    <w:p w:rsidR="00E3494F" w:rsidRDefault="0062060D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  <w:r w:rsidRPr="008B29DC">
        <w:rPr>
          <w:b/>
          <w:sz w:val="28"/>
          <w:szCs w:val="28"/>
        </w:rPr>
        <w:t>городского округа</w:t>
      </w:r>
      <w:r w:rsidRPr="008B29DC"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 xml:space="preserve">                   </w:t>
      </w:r>
      <w:r w:rsidR="004F75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Pr="008B29DC">
        <w:rPr>
          <w:b/>
          <w:sz w:val="28"/>
          <w:szCs w:val="28"/>
        </w:rPr>
        <w:t>И.Ф. Голдинов</w:t>
      </w:r>
    </w:p>
    <w:p w:rsidR="0062060D" w:rsidRDefault="0062060D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  <w:r w:rsidRPr="008B29DC">
        <w:rPr>
          <w:b/>
          <w:sz w:val="28"/>
          <w:szCs w:val="28"/>
        </w:rPr>
        <w:tab/>
      </w: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730B0" w:rsidRPr="00F11282" w:rsidRDefault="003730B0" w:rsidP="003730B0">
      <w:pPr>
        <w:jc w:val="right"/>
        <w:rPr>
          <w:rFonts w:ascii="Times New Roman" w:hAnsi="Times New Roman" w:cs="Times New Roman"/>
          <w:sz w:val="28"/>
          <w:szCs w:val="28"/>
        </w:rPr>
      </w:pPr>
      <w:r w:rsidRPr="00F112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30B0" w:rsidRPr="000E5D4B" w:rsidRDefault="003730B0" w:rsidP="003730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5D4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D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730B0" w:rsidRPr="000E5D4B" w:rsidRDefault="003730B0" w:rsidP="003730B0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E5D4B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133F13" w:rsidRPr="000E5D4B" w:rsidRDefault="00133F13" w:rsidP="00133F13">
      <w:pPr>
        <w:pStyle w:val="af"/>
        <w:ind w:firstLine="0"/>
        <w:jc w:val="right"/>
        <w:rPr>
          <w:sz w:val="26"/>
          <w:szCs w:val="26"/>
        </w:rPr>
      </w:pPr>
      <w:r w:rsidRPr="000E5D4B">
        <w:rPr>
          <w:sz w:val="28"/>
          <w:szCs w:val="28"/>
        </w:rPr>
        <w:t xml:space="preserve">от </w:t>
      </w:r>
      <w:r w:rsidR="006E7E73">
        <w:rPr>
          <w:sz w:val="28"/>
          <w:szCs w:val="28"/>
        </w:rPr>
        <w:t>22.12.</w:t>
      </w:r>
      <w:r w:rsidR="0062060D">
        <w:rPr>
          <w:sz w:val="28"/>
          <w:szCs w:val="28"/>
        </w:rPr>
        <w:t>2020</w:t>
      </w:r>
      <w:r w:rsidRPr="000E5D4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0E5D4B">
        <w:rPr>
          <w:sz w:val="28"/>
          <w:szCs w:val="28"/>
        </w:rPr>
        <w:t xml:space="preserve">№ </w:t>
      </w:r>
      <w:r w:rsidR="006E7E73">
        <w:rPr>
          <w:sz w:val="28"/>
          <w:szCs w:val="28"/>
        </w:rPr>
        <w:t>267</w:t>
      </w:r>
      <w:bookmarkStart w:id="0" w:name="_GoBack"/>
      <w:bookmarkEnd w:id="0"/>
      <w:r>
        <w:rPr>
          <w:sz w:val="28"/>
          <w:szCs w:val="28"/>
        </w:rPr>
        <w:t>-п</w:t>
      </w:r>
    </w:p>
    <w:p w:rsidR="00176A88" w:rsidRDefault="00176A88" w:rsidP="00E700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3494F" w:rsidRPr="00E3494F" w:rsidRDefault="00E3494F" w:rsidP="00E3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4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3494F" w:rsidRPr="00E3494F" w:rsidRDefault="00E3494F" w:rsidP="00E3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4F">
        <w:rPr>
          <w:rFonts w:ascii="Times New Roman" w:hAnsi="Times New Roman" w:cs="Times New Roman"/>
          <w:b/>
          <w:sz w:val="28"/>
          <w:szCs w:val="28"/>
        </w:rPr>
        <w:t>комиссии по повышению устойчивости функционирования организаций</w:t>
      </w:r>
    </w:p>
    <w:p w:rsidR="00E3494F" w:rsidRPr="00E3494F" w:rsidRDefault="00E3494F" w:rsidP="00E3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4F">
        <w:rPr>
          <w:rFonts w:ascii="Times New Roman" w:hAnsi="Times New Roman" w:cs="Times New Roman"/>
          <w:b/>
          <w:sz w:val="28"/>
          <w:szCs w:val="28"/>
        </w:rPr>
        <w:t xml:space="preserve"> в военное время и в чрезвычайных ситуациях </w:t>
      </w:r>
    </w:p>
    <w:p w:rsidR="00E3494F" w:rsidRPr="00E3494F" w:rsidRDefault="00E3494F" w:rsidP="00E3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4F">
        <w:rPr>
          <w:rFonts w:ascii="Times New Roman" w:hAnsi="Times New Roman" w:cs="Times New Roman"/>
          <w:b/>
          <w:sz w:val="28"/>
          <w:szCs w:val="28"/>
        </w:rPr>
        <w:t>на территории Калтанского городского округа</w:t>
      </w:r>
    </w:p>
    <w:p w:rsidR="00E3494F" w:rsidRPr="00E3494F" w:rsidRDefault="00E3494F" w:rsidP="00E349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6425"/>
      </w:tblGrid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Шайхелисламова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 Анатольевна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первый заместитель главы Калтанского городского округа по ЖКХ, председатель комиссии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Горшкова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Алла Игоревна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Калтанского городского округа по экономике, заместитель председателя комиссии 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81492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Жигульская</w:t>
            </w:r>
            <w:proofErr w:type="spellEnd"/>
          </w:p>
          <w:p w:rsidR="00E3494F" w:rsidRPr="00E3494F" w:rsidRDefault="00E81492" w:rsidP="00E8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  <w:r w:rsidR="00E3494F"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E3494F"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 «Управление по защите населения и территории Калтанского городского округа», заместитель председателя комиссии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</w:t>
            </w:r>
            <w:r w:rsidRPr="00E3494F">
              <w:rPr>
                <w:rFonts w:ascii="Times New Roman" w:hAnsi="Times New Roman" w:cs="Times New Roman"/>
              </w:rPr>
              <w:t xml:space="preserve"> </w:t>
            </w:r>
            <w:r w:rsidRPr="00E3494F">
              <w:rPr>
                <w:rFonts w:ascii="Times New Roman" w:hAnsi="Times New Roman" w:cs="Times New Roman"/>
                <w:sz w:val="28"/>
                <w:szCs w:val="28"/>
              </w:rPr>
              <w:t>отдела по труду и охране окружающей среды</w:t>
            </w:r>
            <w:r w:rsidR="004049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Калтанского городского округа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E3494F" w:rsidRPr="00E3494F" w:rsidTr="00E3494F">
        <w:tc>
          <w:tcPr>
            <w:tcW w:w="9967" w:type="dxa"/>
            <w:gridSpan w:val="2"/>
            <w:shd w:val="clear" w:color="auto" w:fill="auto"/>
          </w:tcPr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Рабочая группа по повышению устойчивости функционирования топливно-энергетического комплекса, промышленного производства, экономики, транспортной системы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жилищно-коммунального хозяйства 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Комяков</w:t>
            </w:r>
            <w:proofErr w:type="spellEnd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Сергеевич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81492">
            <w:p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директор МКУ «Управление по жизнеобеспечению Калтанского городского округа», председатель рабочей группы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управляющий директор ПАО «Южно-Кузбасская ГРЭС»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Дащенко</w:t>
            </w:r>
            <w:proofErr w:type="spellEnd"/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Витальевна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ООО «Кузбасская </w:t>
            </w: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энергосетевая</w:t>
            </w:r>
            <w:proofErr w:type="spellEnd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компания» Филиал «Энергосеть г. Калтана» (по согласованию)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Косоногов</w:t>
            </w:r>
            <w:proofErr w:type="spellEnd"/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Валерьевич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генеральный директор ООО «Южно-Кузбасское промышленно-транспортное управление» (по согласованию)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Шмунк</w:t>
            </w:r>
            <w:proofErr w:type="spellEnd"/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Яковлевич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генеральный директор АО «Южно-Кузбасская производственная компания» (по согласованию)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81492" w:rsidP="00E3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proofErr w:type="spellEnd"/>
            <w:r w:rsidR="00E3494F" w:rsidRPr="00E3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94F" w:rsidRPr="00E3494F" w:rsidRDefault="00E81492" w:rsidP="00E8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E3494F" w:rsidRPr="00E3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Pr="00E3494F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 и предпринимательства</w:t>
            </w:r>
            <w:r w:rsidR="004049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Майер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086D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заместитель главы Калтанского городского округа по работе с правоохранительными органами 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военно-мобилизационной подготовке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Жигульский</w:t>
            </w:r>
            <w:proofErr w:type="spellEnd"/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военно-мобилизационного отдела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Башкатова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экономического анализа и прогнозирования развития территории</w:t>
            </w:r>
            <w:r w:rsidR="00086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9967" w:type="dxa"/>
            <w:gridSpan w:val="2"/>
            <w:shd w:val="clear" w:color="auto" w:fill="auto"/>
          </w:tcPr>
          <w:p w:rsidR="00E81492" w:rsidRDefault="00E81492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группа по повышению устойчивости функционирования 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 сферы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Клюева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Богдановна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Калтанского городского округа по социальным вопросам, председатель рабочей группы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Морозкин</w:t>
            </w:r>
            <w:proofErr w:type="spellEnd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785C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врач ГБУЗ «</w:t>
            </w: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Осинниковская</w:t>
            </w:r>
            <w:proofErr w:type="spellEnd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городская больница» (по согласованию) 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Грудьева</w:t>
            </w:r>
            <w:proofErr w:type="spellEnd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социальной защиты населения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МКУ Управление образования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9967" w:type="dxa"/>
            <w:gridSpan w:val="2"/>
            <w:shd w:val="clear" w:color="auto" w:fill="auto"/>
          </w:tcPr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 по повышению устойчивости систем управления, связи и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оповещения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94F" w:rsidRPr="00E3494F" w:rsidTr="00E3494F">
        <w:trPr>
          <w:trHeight w:val="284"/>
        </w:trPr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Владиславовна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управляющий делами – руководитель аппарата</w:t>
            </w:r>
            <w:r w:rsidR="00086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Калтанского городского округа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рабочей группы</w:t>
            </w:r>
          </w:p>
        </w:tc>
      </w:tr>
      <w:tr w:rsidR="00E3494F" w:rsidRPr="00E3494F" w:rsidTr="00E3494F">
        <w:trPr>
          <w:trHeight w:val="284"/>
        </w:trPr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Беспальчук</w:t>
            </w:r>
            <w:proofErr w:type="spellEnd"/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директор МАУ «Пресс-Центр г. Калтан»</w:t>
            </w:r>
          </w:p>
        </w:tc>
      </w:tr>
      <w:tr w:rsidR="00E3494F" w:rsidRPr="00E3494F" w:rsidTr="00E3494F">
        <w:trPr>
          <w:trHeight w:val="284"/>
        </w:trPr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086D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организационной и кадровой работы администрации Калтанского городского округа</w:t>
            </w:r>
          </w:p>
        </w:tc>
      </w:tr>
    </w:tbl>
    <w:p w:rsidR="00E3494F" w:rsidRPr="00E3494F" w:rsidRDefault="00E3494F" w:rsidP="00E34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94F" w:rsidRPr="00E3494F" w:rsidRDefault="00E3494F" w:rsidP="00E34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DD" w:rsidRPr="00E3494F" w:rsidRDefault="00D008DD" w:rsidP="00E349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08DD" w:rsidRPr="00E3494F" w:rsidSect="001153AB">
      <w:headerReference w:type="default" r:id="rId10"/>
      <w:type w:val="continuous"/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01" w:rsidRDefault="00761401" w:rsidP="00D52652">
      <w:r>
        <w:separator/>
      </w:r>
    </w:p>
  </w:endnote>
  <w:endnote w:type="continuationSeparator" w:id="0">
    <w:p w:rsidR="00761401" w:rsidRDefault="00761401" w:rsidP="00D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01" w:rsidRDefault="00761401"/>
  </w:footnote>
  <w:footnote w:type="continuationSeparator" w:id="0">
    <w:p w:rsidR="00761401" w:rsidRDefault="007614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4F" w:rsidRDefault="00E3494F" w:rsidP="006F16B1">
    <w:pPr>
      <w:pStyle w:val="ab"/>
      <w:jc w:val="center"/>
    </w:pPr>
  </w:p>
  <w:p w:rsidR="00E3494F" w:rsidRDefault="00E3494F" w:rsidP="006F16B1">
    <w:pPr>
      <w:pStyle w:val="ab"/>
      <w:jc w:val="center"/>
    </w:pPr>
  </w:p>
  <w:p w:rsidR="00E3494F" w:rsidRDefault="006E7E73" w:rsidP="006F16B1">
    <w:pPr>
      <w:pStyle w:val="ab"/>
      <w:jc w:val="center"/>
    </w:pPr>
    <w:sdt>
      <w:sdtPr>
        <w:id w:val="117672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AA4E7B" w:rsidRPr="006F16B1">
          <w:rPr>
            <w:rFonts w:ascii="Times New Roman" w:hAnsi="Times New Roman" w:cs="Times New Roman"/>
          </w:rPr>
          <w:fldChar w:fldCharType="begin"/>
        </w:r>
        <w:r w:rsidR="00E3494F" w:rsidRPr="006F16B1">
          <w:rPr>
            <w:rFonts w:ascii="Times New Roman" w:hAnsi="Times New Roman" w:cs="Times New Roman"/>
          </w:rPr>
          <w:instrText xml:space="preserve"> PAGE   \* MERGEFORMAT </w:instrText>
        </w:r>
        <w:r w:rsidR="00AA4E7B" w:rsidRPr="006F16B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="00AA4E7B" w:rsidRPr="006F16B1">
          <w:rPr>
            <w:rFonts w:ascii="Times New Roman" w:hAnsi="Times New Roman" w:cs="Times New Roman"/>
          </w:rPr>
          <w:fldChar w:fldCharType="end"/>
        </w:r>
      </w:sdtContent>
    </w:sdt>
  </w:p>
  <w:p w:rsidR="00E3494F" w:rsidRDefault="00E349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4DC"/>
    <w:multiLevelType w:val="multilevel"/>
    <w:tmpl w:val="31DAC3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39C36E7"/>
    <w:multiLevelType w:val="multilevel"/>
    <w:tmpl w:val="1A34A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CA38F7"/>
    <w:multiLevelType w:val="hybridMultilevel"/>
    <w:tmpl w:val="B8A2AA82"/>
    <w:lvl w:ilvl="0" w:tplc="FBAE04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3A1C"/>
    <w:multiLevelType w:val="multilevel"/>
    <w:tmpl w:val="184C9FD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56838"/>
    <w:multiLevelType w:val="hybridMultilevel"/>
    <w:tmpl w:val="8CDE85AE"/>
    <w:lvl w:ilvl="0" w:tplc="111234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E543558"/>
    <w:multiLevelType w:val="multilevel"/>
    <w:tmpl w:val="0FC2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8D36BB7"/>
    <w:multiLevelType w:val="multilevel"/>
    <w:tmpl w:val="393041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192337"/>
    <w:multiLevelType w:val="hybridMultilevel"/>
    <w:tmpl w:val="79669EAA"/>
    <w:lvl w:ilvl="0" w:tplc="48961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F31E86"/>
    <w:multiLevelType w:val="hybridMultilevel"/>
    <w:tmpl w:val="FD26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A4DFE"/>
    <w:multiLevelType w:val="multilevel"/>
    <w:tmpl w:val="B750E59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363C2"/>
    <w:multiLevelType w:val="multilevel"/>
    <w:tmpl w:val="DECCD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E14ED"/>
    <w:multiLevelType w:val="multilevel"/>
    <w:tmpl w:val="BD7E1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3F62B5"/>
    <w:multiLevelType w:val="multilevel"/>
    <w:tmpl w:val="9F02B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CD4C36"/>
    <w:multiLevelType w:val="hybridMultilevel"/>
    <w:tmpl w:val="A0B6084C"/>
    <w:lvl w:ilvl="0" w:tplc="449A4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90643C"/>
    <w:multiLevelType w:val="multilevel"/>
    <w:tmpl w:val="1FAC6FA4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957553"/>
    <w:multiLevelType w:val="multilevel"/>
    <w:tmpl w:val="9F02B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11404"/>
    <w:multiLevelType w:val="multilevel"/>
    <w:tmpl w:val="0EF07B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43A5F05"/>
    <w:multiLevelType w:val="multilevel"/>
    <w:tmpl w:val="2FA66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8">
    <w:nsid w:val="66157B99"/>
    <w:multiLevelType w:val="multilevel"/>
    <w:tmpl w:val="1842F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8234C0"/>
    <w:multiLevelType w:val="multilevel"/>
    <w:tmpl w:val="0FC2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6"/>
  </w:num>
  <w:num w:numId="14">
    <w:abstractNumId w:val="6"/>
  </w:num>
  <w:num w:numId="15">
    <w:abstractNumId w:val="1"/>
  </w:num>
  <w:num w:numId="16">
    <w:abstractNumId w:val="13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52"/>
    <w:rsid w:val="00025E1A"/>
    <w:rsid w:val="000328E6"/>
    <w:rsid w:val="0004464B"/>
    <w:rsid w:val="000455F4"/>
    <w:rsid w:val="00050CB8"/>
    <w:rsid w:val="000667FD"/>
    <w:rsid w:val="00074FB5"/>
    <w:rsid w:val="00086DB8"/>
    <w:rsid w:val="00093A34"/>
    <w:rsid w:val="00096E9E"/>
    <w:rsid w:val="000D1FA5"/>
    <w:rsid w:val="000E5D4B"/>
    <w:rsid w:val="000F217A"/>
    <w:rsid w:val="00107FB7"/>
    <w:rsid w:val="0011525A"/>
    <w:rsid w:val="001153AB"/>
    <w:rsid w:val="00130312"/>
    <w:rsid w:val="00133F13"/>
    <w:rsid w:val="00151050"/>
    <w:rsid w:val="00162AB5"/>
    <w:rsid w:val="00176A88"/>
    <w:rsid w:val="001779FF"/>
    <w:rsid w:val="001900A4"/>
    <w:rsid w:val="00193CFF"/>
    <w:rsid w:val="001B48CC"/>
    <w:rsid w:val="001B623E"/>
    <w:rsid w:val="001C5341"/>
    <w:rsid w:val="001C716A"/>
    <w:rsid w:val="001E5FF6"/>
    <w:rsid w:val="001F586B"/>
    <w:rsid w:val="00217AD2"/>
    <w:rsid w:val="0025157B"/>
    <w:rsid w:val="002579A4"/>
    <w:rsid w:val="002673F0"/>
    <w:rsid w:val="0027319B"/>
    <w:rsid w:val="00290C27"/>
    <w:rsid w:val="002A2EB3"/>
    <w:rsid w:val="002A3B12"/>
    <w:rsid w:val="002A574B"/>
    <w:rsid w:val="002B3B62"/>
    <w:rsid w:val="002B598F"/>
    <w:rsid w:val="002B65AA"/>
    <w:rsid w:val="002D78F8"/>
    <w:rsid w:val="002F00AB"/>
    <w:rsid w:val="002F73EC"/>
    <w:rsid w:val="003013E5"/>
    <w:rsid w:val="0030692D"/>
    <w:rsid w:val="00315BC7"/>
    <w:rsid w:val="00316B26"/>
    <w:rsid w:val="003235B8"/>
    <w:rsid w:val="0033599F"/>
    <w:rsid w:val="00336A23"/>
    <w:rsid w:val="00357E8D"/>
    <w:rsid w:val="003730B0"/>
    <w:rsid w:val="0037327B"/>
    <w:rsid w:val="00380344"/>
    <w:rsid w:val="003A0B5F"/>
    <w:rsid w:val="003A7E0A"/>
    <w:rsid w:val="003B3CE7"/>
    <w:rsid w:val="003B7E0A"/>
    <w:rsid w:val="003D3F2D"/>
    <w:rsid w:val="0040496A"/>
    <w:rsid w:val="00412A3F"/>
    <w:rsid w:val="0041580B"/>
    <w:rsid w:val="004263C3"/>
    <w:rsid w:val="00434F11"/>
    <w:rsid w:val="00441839"/>
    <w:rsid w:val="004449DA"/>
    <w:rsid w:val="00447E3D"/>
    <w:rsid w:val="00455252"/>
    <w:rsid w:val="004705E6"/>
    <w:rsid w:val="004821A3"/>
    <w:rsid w:val="00483A24"/>
    <w:rsid w:val="00487495"/>
    <w:rsid w:val="00491377"/>
    <w:rsid w:val="00491B35"/>
    <w:rsid w:val="004A382D"/>
    <w:rsid w:val="004B0504"/>
    <w:rsid w:val="004F7526"/>
    <w:rsid w:val="00511467"/>
    <w:rsid w:val="0051432E"/>
    <w:rsid w:val="0051484C"/>
    <w:rsid w:val="00522DF5"/>
    <w:rsid w:val="00525CF0"/>
    <w:rsid w:val="00526D58"/>
    <w:rsid w:val="0054086E"/>
    <w:rsid w:val="005530DC"/>
    <w:rsid w:val="0056159D"/>
    <w:rsid w:val="005644DD"/>
    <w:rsid w:val="00572CA1"/>
    <w:rsid w:val="00583E98"/>
    <w:rsid w:val="00585FBF"/>
    <w:rsid w:val="005B68F6"/>
    <w:rsid w:val="005C0CC0"/>
    <w:rsid w:val="005D5901"/>
    <w:rsid w:val="005E1016"/>
    <w:rsid w:val="005F02C3"/>
    <w:rsid w:val="00600622"/>
    <w:rsid w:val="00606CF8"/>
    <w:rsid w:val="006119B3"/>
    <w:rsid w:val="00616BCB"/>
    <w:rsid w:val="0062060D"/>
    <w:rsid w:val="00623772"/>
    <w:rsid w:val="00663487"/>
    <w:rsid w:val="00672B06"/>
    <w:rsid w:val="00687B54"/>
    <w:rsid w:val="00691404"/>
    <w:rsid w:val="00692D86"/>
    <w:rsid w:val="006A2E71"/>
    <w:rsid w:val="006A7D62"/>
    <w:rsid w:val="006D448C"/>
    <w:rsid w:val="006E7E73"/>
    <w:rsid w:val="006F16B1"/>
    <w:rsid w:val="00704257"/>
    <w:rsid w:val="007240D7"/>
    <w:rsid w:val="00730712"/>
    <w:rsid w:val="0073240D"/>
    <w:rsid w:val="00741CA1"/>
    <w:rsid w:val="00751A97"/>
    <w:rsid w:val="00761401"/>
    <w:rsid w:val="007620D0"/>
    <w:rsid w:val="0078442F"/>
    <w:rsid w:val="00785CEA"/>
    <w:rsid w:val="00790457"/>
    <w:rsid w:val="007A5FCF"/>
    <w:rsid w:val="007A62C8"/>
    <w:rsid w:val="007B0194"/>
    <w:rsid w:val="007B265E"/>
    <w:rsid w:val="007B2CA2"/>
    <w:rsid w:val="007C0959"/>
    <w:rsid w:val="0082426A"/>
    <w:rsid w:val="00841A84"/>
    <w:rsid w:val="00847DA6"/>
    <w:rsid w:val="00885422"/>
    <w:rsid w:val="00890297"/>
    <w:rsid w:val="00895915"/>
    <w:rsid w:val="008A2C91"/>
    <w:rsid w:val="008B0E11"/>
    <w:rsid w:val="008B29DC"/>
    <w:rsid w:val="008C6221"/>
    <w:rsid w:val="008F1F6F"/>
    <w:rsid w:val="008F6B62"/>
    <w:rsid w:val="008F73B4"/>
    <w:rsid w:val="00915C91"/>
    <w:rsid w:val="00926C0E"/>
    <w:rsid w:val="00932EC6"/>
    <w:rsid w:val="0094308F"/>
    <w:rsid w:val="009A3056"/>
    <w:rsid w:val="009A3FAA"/>
    <w:rsid w:val="009A583E"/>
    <w:rsid w:val="009A6B67"/>
    <w:rsid w:val="009B2134"/>
    <w:rsid w:val="009E09A8"/>
    <w:rsid w:val="00A00443"/>
    <w:rsid w:val="00A00FDD"/>
    <w:rsid w:val="00A012C1"/>
    <w:rsid w:val="00A12390"/>
    <w:rsid w:val="00A132B0"/>
    <w:rsid w:val="00A60E12"/>
    <w:rsid w:val="00A6515E"/>
    <w:rsid w:val="00A969EA"/>
    <w:rsid w:val="00AA4E7B"/>
    <w:rsid w:val="00AB044A"/>
    <w:rsid w:val="00AC1267"/>
    <w:rsid w:val="00AD2673"/>
    <w:rsid w:val="00AE4881"/>
    <w:rsid w:val="00B05565"/>
    <w:rsid w:val="00B16C05"/>
    <w:rsid w:val="00B46BF5"/>
    <w:rsid w:val="00B578F2"/>
    <w:rsid w:val="00B63187"/>
    <w:rsid w:val="00BB5DD0"/>
    <w:rsid w:val="00BC06C8"/>
    <w:rsid w:val="00BF6918"/>
    <w:rsid w:val="00C158F3"/>
    <w:rsid w:val="00C4069F"/>
    <w:rsid w:val="00C54BBC"/>
    <w:rsid w:val="00C55953"/>
    <w:rsid w:val="00C60531"/>
    <w:rsid w:val="00C76F6C"/>
    <w:rsid w:val="00CA28FA"/>
    <w:rsid w:val="00CA7509"/>
    <w:rsid w:val="00CB714F"/>
    <w:rsid w:val="00CE1B25"/>
    <w:rsid w:val="00CE7540"/>
    <w:rsid w:val="00D008DD"/>
    <w:rsid w:val="00D058D2"/>
    <w:rsid w:val="00D14EFF"/>
    <w:rsid w:val="00D44FB7"/>
    <w:rsid w:val="00D52652"/>
    <w:rsid w:val="00D54B90"/>
    <w:rsid w:val="00D60C3A"/>
    <w:rsid w:val="00D83D60"/>
    <w:rsid w:val="00D92891"/>
    <w:rsid w:val="00D92F0C"/>
    <w:rsid w:val="00D9332B"/>
    <w:rsid w:val="00DB73CE"/>
    <w:rsid w:val="00DC5EDA"/>
    <w:rsid w:val="00DD66B0"/>
    <w:rsid w:val="00DF07BE"/>
    <w:rsid w:val="00DF223F"/>
    <w:rsid w:val="00E04F4A"/>
    <w:rsid w:val="00E25A77"/>
    <w:rsid w:val="00E278E7"/>
    <w:rsid w:val="00E317FC"/>
    <w:rsid w:val="00E3494F"/>
    <w:rsid w:val="00E4655B"/>
    <w:rsid w:val="00E55690"/>
    <w:rsid w:val="00E70049"/>
    <w:rsid w:val="00E81492"/>
    <w:rsid w:val="00E86A8F"/>
    <w:rsid w:val="00E90BF3"/>
    <w:rsid w:val="00EA4DC6"/>
    <w:rsid w:val="00EA661B"/>
    <w:rsid w:val="00EC33F3"/>
    <w:rsid w:val="00ED12F0"/>
    <w:rsid w:val="00F11282"/>
    <w:rsid w:val="00F12BB0"/>
    <w:rsid w:val="00F12BE5"/>
    <w:rsid w:val="00F30E0E"/>
    <w:rsid w:val="00F550CD"/>
    <w:rsid w:val="00F55477"/>
    <w:rsid w:val="00F71AB4"/>
    <w:rsid w:val="00F846CA"/>
    <w:rsid w:val="00FA5339"/>
    <w:rsid w:val="00FA6CCD"/>
    <w:rsid w:val="00FB3FDE"/>
    <w:rsid w:val="00FC250F"/>
    <w:rsid w:val="00FD55D2"/>
    <w:rsid w:val="00FE478B"/>
    <w:rsid w:val="00FF472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5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22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12A3F"/>
    <w:pPr>
      <w:keepNext/>
      <w:widowControl/>
      <w:spacing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color w:val="auto"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2652"/>
    <w:rPr>
      <w:color w:val="0066CC"/>
      <w:u w:val="single"/>
    </w:rPr>
  </w:style>
  <w:style w:type="character" w:customStyle="1" w:styleId="Exact">
    <w:name w:val="Основной текст Exact"/>
    <w:basedOn w:val="a0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12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 + Курсив"/>
    <w:basedOn w:val="a4"/>
    <w:rsid w:val="00D526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">
    <w:name w:val="Заголовок №1_"/>
    <w:basedOn w:val="a0"/>
    <w:link w:val="1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Основной текст + 10;5 pt;Полужирный"/>
    <w:basedOn w:val="a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rsid w:val="00D52652"/>
    <w:pPr>
      <w:shd w:val="clear" w:color="auto" w:fill="FFFFFF"/>
      <w:spacing w:after="120" w:line="480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52652"/>
    <w:pPr>
      <w:shd w:val="clear" w:color="auto" w:fill="FFFFFF"/>
      <w:spacing w:before="60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Колонтитул1"/>
    <w:basedOn w:val="a"/>
    <w:link w:val="a5"/>
    <w:rsid w:val="00D526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D5265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412A3F"/>
    <w:rPr>
      <w:rFonts w:ascii="Arial Narrow" w:eastAsia="Times New Roman" w:hAnsi="Arial Narrow" w:cs="Times New Roman"/>
      <w:b/>
      <w:sz w:val="80"/>
      <w:szCs w:val="20"/>
    </w:rPr>
  </w:style>
  <w:style w:type="paragraph" w:styleId="a8">
    <w:name w:val="Balloon Text"/>
    <w:basedOn w:val="a"/>
    <w:link w:val="a9"/>
    <w:uiPriority w:val="99"/>
    <w:semiHidden/>
    <w:rsid w:val="008B29DC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9D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29D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1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1282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11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282"/>
    <w:rPr>
      <w:color w:val="000000"/>
    </w:rPr>
  </w:style>
  <w:style w:type="paragraph" w:styleId="af">
    <w:name w:val="Body Text Indent"/>
    <w:basedOn w:val="a"/>
    <w:link w:val="af0"/>
    <w:rsid w:val="00FC250F"/>
    <w:pPr>
      <w:widowControl/>
      <w:ind w:firstLine="567"/>
      <w:jc w:val="both"/>
    </w:pPr>
    <w:rPr>
      <w:rFonts w:ascii="Times New Roman" w:eastAsia="Times New Roman" w:hAnsi="Times New Roman" w:cs="Times New Roman"/>
      <w:noProof/>
      <w:color w:val="auto"/>
      <w:szCs w:val="20"/>
    </w:rPr>
  </w:style>
  <w:style w:type="character" w:customStyle="1" w:styleId="af0">
    <w:name w:val="Основной текст с отступом Знак"/>
    <w:basedOn w:val="a0"/>
    <w:link w:val="af"/>
    <w:rsid w:val="00FC250F"/>
    <w:rPr>
      <w:rFonts w:ascii="Times New Roman" w:eastAsia="Times New Roman" w:hAnsi="Times New Roman" w:cs="Times New Roman"/>
      <w:noProof/>
      <w:szCs w:val="20"/>
    </w:rPr>
  </w:style>
  <w:style w:type="paragraph" w:styleId="af1">
    <w:name w:val="Normal (Web)"/>
    <w:basedOn w:val="a"/>
    <w:uiPriority w:val="99"/>
    <w:semiHidden/>
    <w:unhideWhenUsed/>
    <w:rsid w:val="006A7D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22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rsid w:val="00522DF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3">
    <w:name w:val="Прижатый влево"/>
    <w:basedOn w:val="a"/>
    <w:next w:val="a"/>
    <w:rsid w:val="00522DF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styleId="af4">
    <w:name w:val="Table Grid"/>
    <w:basedOn w:val="a1"/>
    <w:uiPriority w:val="59"/>
    <w:rsid w:val="0051146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5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22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12A3F"/>
    <w:pPr>
      <w:keepNext/>
      <w:widowControl/>
      <w:spacing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color w:val="auto"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2652"/>
    <w:rPr>
      <w:color w:val="0066CC"/>
      <w:u w:val="single"/>
    </w:rPr>
  </w:style>
  <w:style w:type="character" w:customStyle="1" w:styleId="Exact">
    <w:name w:val="Основной текст Exact"/>
    <w:basedOn w:val="a0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12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 + Курсив"/>
    <w:basedOn w:val="a4"/>
    <w:rsid w:val="00D526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">
    <w:name w:val="Заголовок №1_"/>
    <w:basedOn w:val="a0"/>
    <w:link w:val="1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Основной текст + 10;5 pt;Полужирный"/>
    <w:basedOn w:val="a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rsid w:val="00D52652"/>
    <w:pPr>
      <w:shd w:val="clear" w:color="auto" w:fill="FFFFFF"/>
      <w:spacing w:after="120" w:line="480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52652"/>
    <w:pPr>
      <w:shd w:val="clear" w:color="auto" w:fill="FFFFFF"/>
      <w:spacing w:before="60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Колонтитул1"/>
    <w:basedOn w:val="a"/>
    <w:link w:val="a5"/>
    <w:rsid w:val="00D526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D5265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412A3F"/>
    <w:rPr>
      <w:rFonts w:ascii="Arial Narrow" w:eastAsia="Times New Roman" w:hAnsi="Arial Narrow" w:cs="Times New Roman"/>
      <w:b/>
      <w:sz w:val="80"/>
      <w:szCs w:val="20"/>
    </w:rPr>
  </w:style>
  <w:style w:type="paragraph" w:styleId="a8">
    <w:name w:val="Balloon Text"/>
    <w:basedOn w:val="a"/>
    <w:link w:val="a9"/>
    <w:uiPriority w:val="99"/>
    <w:semiHidden/>
    <w:rsid w:val="008B29DC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9D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29D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1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1282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11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282"/>
    <w:rPr>
      <w:color w:val="000000"/>
    </w:rPr>
  </w:style>
  <w:style w:type="paragraph" w:styleId="af">
    <w:name w:val="Body Text Indent"/>
    <w:basedOn w:val="a"/>
    <w:link w:val="af0"/>
    <w:rsid w:val="00FC250F"/>
    <w:pPr>
      <w:widowControl/>
      <w:ind w:firstLine="567"/>
      <w:jc w:val="both"/>
    </w:pPr>
    <w:rPr>
      <w:rFonts w:ascii="Times New Roman" w:eastAsia="Times New Roman" w:hAnsi="Times New Roman" w:cs="Times New Roman"/>
      <w:noProof/>
      <w:color w:val="auto"/>
      <w:szCs w:val="20"/>
    </w:rPr>
  </w:style>
  <w:style w:type="character" w:customStyle="1" w:styleId="af0">
    <w:name w:val="Основной текст с отступом Знак"/>
    <w:basedOn w:val="a0"/>
    <w:link w:val="af"/>
    <w:rsid w:val="00FC250F"/>
    <w:rPr>
      <w:rFonts w:ascii="Times New Roman" w:eastAsia="Times New Roman" w:hAnsi="Times New Roman" w:cs="Times New Roman"/>
      <w:noProof/>
      <w:szCs w:val="20"/>
    </w:rPr>
  </w:style>
  <w:style w:type="paragraph" w:styleId="af1">
    <w:name w:val="Normal (Web)"/>
    <w:basedOn w:val="a"/>
    <w:uiPriority w:val="99"/>
    <w:semiHidden/>
    <w:unhideWhenUsed/>
    <w:rsid w:val="006A7D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22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rsid w:val="00522DF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3">
    <w:name w:val="Прижатый влево"/>
    <w:basedOn w:val="a"/>
    <w:next w:val="a"/>
    <w:rsid w:val="00522DF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styleId="af4">
    <w:name w:val="Table Grid"/>
    <w:basedOn w:val="a1"/>
    <w:uiPriority w:val="59"/>
    <w:rsid w:val="0051146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A7E14-2D5D-4448-A83E-8E4ACB33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создании   звеньев   городской   подсистемы</vt:lpstr>
    </vt:vector>
  </TitlesOfParts>
  <Company>Microsoft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создании   звеньев   городской   подсистемы</dc:title>
  <dc:creator>Admin</dc:creator>
  <cp:lastModifiedBy>Добуш Мария Владимировна</cp:lastModifiedBy>
  <cp:revision>2</cp:revision>
  <cp:lastPrinted>2020-12-21T07:53:00Z</cp:lastPrinted>
  <dcterms:created xsi:type="dcterms:W3CDTF">2020-12-22T02:40:00Z</dcterms:created>
  <dcterms:modified xsi:type="dcterms:W3CDTF">2020-12-22T02:40:00Z</dcterms:modified>
</cp:coreProperties>
</file>