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E2" w:rsidRDefault="00D26B82" w:rsidP="00860EE2">
      <w:pPr>
        <w:pStyle w:val="20"/>
        <w:shd w:val="clear" w:color="auto" w:fill="auto"/>
        <w:spacing w:after="712"/>
        <w:ind w:right="20"/>
      </w:pPr>
      <w:r w:rsidRPr="00D26B82"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2736850</wp:posOffset>
            </wp:positionH>
            <wp:positionV relativeFrom="paragraph">
              <wp:posOffset>-200660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0EE2" w:rsidRPr="002D6760" w:rsidRDefault="00860EE2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D6760">
        <w:rPr>
          <w:sz w:val="28"/>
          <w:szCs w:val="28"/>
        </w:rPr>
        <w:t xml:space="preserve">РОССИЙСКАЯ ФЕДЕРАЦИЯ </w:t>
      </w:r>
    </w:p>
    <w:p w:rsidR="00860EE2" w:rsidRPr="002D6760" w:rsidRDefault="00860EE2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D6760">
        <w:rPr>
          <w:sz w:val="28"/>
          <w:szCs w:val="28"/>
        </w:rPr>
        <w:t xml:space="preserve">КЕМЕРОВСКАЯ ОБЛАСТЬ </w:t>
      </w:r>
    </w:p>
    <w:p w:rsidR="00860EE2" w:rsidRPr="002D6760" w:rsidRDefault="00860EE2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D6760">
        <w:rPr>
          <w:sz w:val="28"/>
          <w:szCs w:val="28"/>
        </w:rPr>
        <w:t xml:space="preserve">КАЛТАНСКИЙ ГОРОДСКОЙ ОКРУГ </w:t>
      </w:r>
    </w:p>
    <w:p w:rsidR="00860EE2" w:rsidRPr="002D6760" w:rsidRDefault="00860EE2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D6760">
        <w:rPr>
          <w:sz w:val="28"/>
          <w:szCs w:val="28"/>
        </w:rPr>
        <w:t>АДМИНИСТРАЦИЯ КАЛТАНСКОГО ГОРОДСКОГО ОКРУГА</w:t>
      </w:r>
    </w:p>
    <w:p w:rsidR="00860EE2" w:rsidRPr="001911B0" w:rsidRDefault="00860EE2" w:rsidP="00860EE2">
      <w:pPr>
        <w:pStyle w:val="12"/>
        <w:keepNext/>
        <w:keepLines/>
        <w:shd w:val="clear" w:color="auto" w:fill="auto"/>
        <w:spacing w:before="0" w:after="0" w:line="240" w:lineRule="auto"/>
        <w:rPr>
          <w:sz w:val="16"/>
          <w:szCs w:val="16"/>
        </w:rPr>
      </w:pPr>
      <w:bookmarkStart w:id="0" w:name="bookmark0"/>
    </w:p>
    <w:p w:rsidR="00860EE2" w:rsidRPr="002D6760" w:rsidRDefault="00860EE2" w:rsidP="00860EE2">
      <w:pPr>
        <w:pStyle w:val="12"/>
        <w:keepNext/>
        <w:keepLines/>
        <w:shd w:val="clear" w:color="auto" w:fill="auto"/>
        <w:spacing w:before="0" w:after="404" w:line="340" w:lineRule="exact"/>
        <w:ind w:right="20"/>
        <w:rPr>
          <w:sz w:val="36"/>
          <w:szCs w:val="36"/>
        </w:rPr>
      </w:pPr>
      <w:r w:rsidRPr="002D6760">
        <w:rPr>
          <w:sz w:val="36"/>
          <w:szCs w:val="36"/>
        </w:rPr>
        <w:t>ПОСТАНОВЛЕНИЕ</w:t>
      </w:r>
      <w:bookmarkEnd w:id="0"/>
    </w:p>
    <w:p w:rsidR="00D26B82" w:rsidRPr="00D26B82" w:rsidRDefault="00FD1E25" w:rsidP="00860EE2">
      <w:pPr>
        <w:pStyle w:val="a5"/>
        <w:rPr>
          <w:szCs w:val="28"/>
        </w:rPr>
      </w:pPr>
      <w:r>
        <w:rPr>
          <w:szCs w:val="28"/>
        </w:rPr>
        <w:t xml:space="preserve">От  </w:t>
      </w:r>
      <w:r w:rsidR="000B1D74">
        <w:rPr>
          <w:szCs w:val="28"/>
        </w:rPr>
        <w:t>30.04.</w:t>
      </w:r>
      <w:r w:rsidR="00DE51EC">
        <w:rPr>
          <w:szCs w:val="28"/>
        </w:rPr>
        <w:t>2014</w:t>
      </w:r>
      <w:r>
        <w:rPr>
          <w:szCs w:val="28"/>
        </w:rPr>
        <w:t xml:space="preserve"> г.         № </w:t>
      </w:r>
      <w:r w:rsidR="000B1D74">
        <w:rPr>
          <w:szCs w:val="28"/>
        </w:rPr>
        <w:t>132</w:t>
      </w:r>
      <w:r w:rsidR="00D26B82" w:rsidRPr="00D26B82">
        <w:rPr>
          <w:szCs w:val="28"/>
        </w:rPr>
        <w:t>-п</w:t>
      </w:r>
    </w:p>
    <w:p w:rsidR="00D26B82" w:rsidRPr="00D26B82" w:rsidRDefault="00D26B82" w:rsidP="00D26B82">
      <w:pPr>
        <w:pStyle w:val="a7"/>
        <w:tabs>
          <w:tab w:val="left" w:pos="7655"/>
        </w:tabs>
        <w:jc w:val="center"/>
        <w:rPr>
          <w:sz w:val="28"/>
          <w:szCs w:val="28"/>
        </w:rPr>
      </w:pPr>
    </w:p>
    <w:p w:rsidR="00D26B82" w:rsidRPr="00D26B82" w:rsidRDefault="00D26B82" w:rsidP="00D26B82">
      <w:pPr>
        <w:pStyle w:val="a7"/>
        <w:tabs>
          <w:tab w:val="left" w:pos="7655"/>
        </w:tabs>
        <w:jc w:val="center"/>
        <w:rPr>
          <w:b/>
          <w:i/>
          <w:sz w:val="28"/>
          <w:szCs w:val="28"/>
        </w:rPr>
      </w:pPr>
      <w:r w:rsidRPr="00D26B82">
        <w:rPr>
          <w:b/>
          <w:i/>
          <w:sz w:val="28"/>
          <w:szCs w:val="28"/>
        </w:rPr>
        <w:t>О внесении изменения в постановление администрации Калтанского городского округа 01.10.2013 г. № 351-п «Об утверждении муниципальной программы «Инвентаризация муниципальных объектов Калтанского городского округа» на 2014-2016 годы»</w:t>
      </w:r>
    </w:p>
    <w:p w:rsidR="00D26B82" w:rsidRPr="00D26B82" w:rsidRDefault="00D26B82" w:rsidP="00D26B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42F" w:rsidRPr="007D142F" w:rsidRDefault="00DE51EC" w:rsidP="007C73E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связи с изменением объема ассигнований программных меро</w:t>
      </w:r>
      <w:r w:rsidR="007C73E3">
        <w:rPr>
          <w:rFonts w:ascii="Times New Roman" w:hAnsi="Times New Roman" w:cs="Times New Roman"/>
          <w:sz w:val="28"/>
          <w:szCs w:val="28"/>
        </w:rPr>
        <w:t>приятий муниципальной программы в</w:t>
      </w:r>
      <w:r w:rsidR="002323C7" w:rsidRPr="007D142F">
        <w:rPr>
          <w:rFonts w:ascii="Times New Roman" w:hAnsi="Times New Roman" w:cs="Times New Roman"/>
          <w:sz w:val="28"/>
          <w:szCs w:val="28"/>
        </w:rPr>
        <w:t xml:space="preserve">нести в постановление администрации Калтанского городского округа от 01.10.2013 г. № 351-п «Об утверждении муниципальной программы «Инвентаризация муниципальных объектов Калтанского городского округа» на 2014-2016 годы» </w:t>
      </w:r>
      <w:r w:rsidR="007C73E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0145B6" w:rsidRPr="007D142F">
        <w:rPr>
          <w:rFonts w:ascii="Times New Roman" w:hAnsi="Times New Roman" w:cs="Times New Roman"/>
          <w:sz w:val="28"/>
          <w:szCs w:val="28"/>
        </w:rPr>
        <w:t>:</w:t>
      </w:r>
    </w:p>
    <w:p w:rsidR="007C73E3" w:rsidRDefault="000145B6" w:rsidP="007C7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Раздел 7. Программные мероприятия </w:t>
      </w:r>
      <w:r w:rsidR="007C73E3" w:rsidRPr="007D142F">
        <w:rPr>
          <w:rFonts w:ascii="Times New Roman" w:hAnsi="Times New Roman" w:cs="Times New Roman"/>
          <w:sz w:val="28"/>
          <w:szCs w:val="28"/>
        </w:rPr>
        <w:t>программы «Инвентаризация муниципальных объектов Калтанского городского округа» на 2014-2016 годы»</w:t>
      </w:r>
      <w:r w:rsidR="007C7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822CA">
        <w:rPr>
          <w:rFonts w:ascii="Times New Roman" w:hAnsi="Times New Roman" w:cs="Times New Roman"/>
          <w:sz w:val="28"/>
          <w:szCs w:val="28"/>
        </w:rPr>
        <w:t>новой редакции, согласно  Приложению</w:t>
      </w:r>
      <w:r w:rsidR="007C73E3">
        <w:rPr>
          <w:rFonts w:ascii="Times New Roman" w:hAnsi="Times New Roman" w:cs="Times New Roman"/>
          <w:sz w:val="28"/>
          <w:szCs w:val="28"/>
        </w:rPr>
        <w:t xml:space="preserve"> 1</w:t>
      </w:r>
      <w:r w:rsidR="003822C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3E3">
        <w:rPr>
          <w:rFonts w:ascii="Times New Roman" w:hAnsi="Times New Roman" w:cs="Times New Roman"/>
          <w:sz w:val="28"/>
          <w:szCs w:val="28"/>
        </w:rPr>
        <w:t>.</w:t>
      </w:r>
    </w:p>
    <w:p w:rsidR="007C73E3" w:rsidRPr="005664BE" w:rsidRDefault="007C73E3" w:rsidP="007C7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B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Директору </w:t>
      </w:r>
      <w:r w:rsidRPr="005664BE">
        <w:rPr>
          <w:rFonts w:ascii="Times New Roman" w:hAnsi="Times New Roman"/>
          <w:sz w:val="28"/>
          <w:szCs w:val="28"/>
        </w:rPr>
        <w:t>МАУ «Пресс-Центр» г. Калтан (Беспальчук В.Н.) опубликовать настоящее постановление в газете «Калтанский вестник</w:t>
      </w:r>
      <w:r>
        <w:rPr>
          <w:rFonts w:ascii="Times New Roman" w:hAnsi="Times New Roman"/>
          <w:sz w:val="28"/>
          <w:szCs w:val="28"/>
        </w:rPr>
        <w:t>»,</w:t>
      </w:r>
      <w:r w:rsidRPr="003822CA">
        <w:rPr>
          <w:rFonts w:ascii="Times New Roman" w:hAnsi="Times New Roman" w:cs="Times New Roman"/>
          <w:sz w:val="28"/>
          <w:szCs w:val="28"/>
        </w:rPr>
        <w:t xml:space="preserve"> </w:t>
      </w:r>
      <w:r w:rsidRPr="00D26B82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Калтанского городского округа</w:t>
      </w:r>
      <w:r w:rsidRPr="005664BE">
        <w:rPr>
          <w:rFonts w:ascii="Times New Roman" w:hAnsi="Times New Roman"/>
          <w:sz w:val="28"/>
          <w:szCs w:val="28"/>
        </w:rPr>
        <w:t>.</w:t>
      </w:r>
    </w:p>
    <w:p w:rsidR="007C73E3" w:rsidRDefault="007C73E3" w:rsidP="007C73E3">
      <w:pPr>
        <w:pStyle w:val="13"/>
        <w:shd w:val="clear" w:color="auto" w:fill="auto"/>
        <w:tabs>
          <w:tab w:val="left" w:pos="726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5C92">
        <w:rPr>
          <w:sz w:val="28"/>
          <w:szCs w:val="28"/>
        </w:rPr>
        <w:t xml:space="preserve">Контроль за исполнением постановления возложить на заместителя главы Калтанского городского округа по </w:t>
      </w:r>
      <w:r>
        <w:rPr>
          <w:sz w:val="28"/>
          <w:szCs w:val="28"/>
        </w:rPr>
        <w:t>экономике (А.И.Горшкову)</w:t>
      </w:r>
      <w:r w:rsidRPr="00325C92">
        <w:rPr>
          <w:sz w:val="28"/>
          <w:szCs w:val="28"/>
        </w:rPr>
        <w:t>.</w:t>
      </w:r>
    </w:p>
    <w:p w:rsidR="007C73E3" w:rsidRDefault="007C73E3" w:rsidP="007C73E3">
      <w:pPr>
        <w:pStyle w:val="13"/>
        <w:shd w:val="clear" w:color="auto" w:fill="auto"/>
        <w:tabs>
          <w:tab w:val="left" w:pos="726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</w:p>
    <w:p w:rsidR="007C73E3" w:rsidRDefault="007C73E3" w:rsidP="007C73E3">
      <w:pPr>
        <w:pStyle w:val="13"/>
        <w:shd w:val="clear" w:color="auto" w:fill="auto"/>
        <w:tabs>
          <w:tab w:val="left" w:pos="726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</w:p>
    <w:p w:rsidR="007C73E3" w:rsidRDefault="007C73E3" w:rsidP="007C73E3">
      <w:pPr>
        <w:pStyle w:val="13"/>
        <w:shd w:val="clear" w:color="auto" w:fill="auto"/>
        <w:tabs>
          <w:tab w:val="left" w:pos="726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</w:p>
    <w:p w:rsidR="007C73E3" w:rsidRDefault="007C73E3" w:rsidP="007C73E3">
      <w:pPr>
        <w:pStyle w:val="13"/>
        <w:shd w:val="clear" w:color="auto" w:fill="auto"/>
        <w:tabs>
          <w:tab w:val="left" w:pos="726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</w:p>
    <w:p w:rsidR="007C73E3" w:rsidRPr="00D26B82" w:rsidRDefault="007C73E3" w:rsidP="007C73E3">
      <w:pPr>
        <w:pStyle w:val="a7"/>
        <w:jc w:val="both"/>
      </w:pPr>
    </w:p>
    <w:p w:rsidR="007C73E3" w:rsidRPr="00D26B82" w:rsidRDefault="007C73E3" w:rsidP="007C73E3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26B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D26B82">
        <w:rPr>
          <w:b/>
          <w:sz w:val="28"/>
          <w:szCs w:val="28"/>
        </w:rPr>
        <w:t xml:space="preserve"> Калтанского </w:t>
      </w:r>
    </w:p>
    <w:p w:rsidR="007C73E3" w:rsidRPr="00D26B82" w:rsidRDefault="007C73E3" w:rsidP="007C73E3">
      <w:pPr>
        <w:pStyle w:val="a7"/>
        <w:jc w:val="both"/>
        <w:rPr>
          <w:sz w:val="24"/>
          <w:szCs w:val="24"/>
        </w:rPr>
      </w:pPr>
      <w:r w:rsidRPr="00D26B82">
        <w:rPr>
          <w:b/>
          <w:sz w:val="28"/>
          <w:szCs w:val="28"/>
        </w:rPr>
        <w:t>городского округа</w:t>
      </w:r>
      <w:r w:rsidRPr="00D26B82">
        <w:rPr>
          <w:b/>
          <w:sz w:val="28"/>
          <w:szCs w:val="28"/>
        </w:rPr>
        <w:tab/>
      </w:r>
      <w:r w:rsidRPr="00D26B82">
        <w:rPr>
          <w:b/>
          <w:sz w:val="28"/>
          <w:szCs w:val="28"/>
        </w:rPr>
        <w:tab/>
        <w:t xml:space="preserve">                                            </w:t>
      </w:r>
      <w:r w:rsidRPr="00D26B8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И.Ф. Голдинов</w:t>
      </w:r>
    </w:p>
    <w:p w:rsidR="007C73E3" w:rsidRDefault="007C73E3" w:rsidP="007C7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3E3" w:rsidRDefault="007C73E3" w:rsidP="007C7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3E3" w:rsidRDefault="007C73E3" w:rsidP="007C7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3E3" w:rsidRDefault="007C73E3" w:rsidP="007C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3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73E3" w:rsidRPr="007C73E3" w:rsidRDefault="007C73E3" w:rsidP="007C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3E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E3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C73E3" w:rsidRPr="007C73E3" w:rsidRDefault="007C73E3" w:rsidP="007C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3E3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7C73E3" w:rsidRPr="007C73E3" w:rsidRDefault="007C73E3" w:rsidP="007C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3E3">
        <w:rPr>
          <w:rFonts w:ascii="Times New Roman" w:hAnsi="Times New Roman" w:cs="Times New Roman"/>
          <w:sz w:val="28"/>
          <w:szCs w:val="28"/>
        </w:rPr>
        <w:t>от</w:t>
      </w:r>
      <w:r w:rsidR="000B1D74">
        <w:rPr>
          <w:rFonts w:ascii="Times New Roman" w:hAnsi="Times New Roman" w:cs="Times New Roman"/>
          <w:sz w:val="28"/>
          <w:szCs w:val="28"/>
        </w:rPr>
        <w:t xml:space="preserve"> 30.04.2014г. </w:t>
      </w:r>
      <w:r w:rsidRPr="007C73E3">
        <w:rPr>
          <w:rFonts w:ascii="Times New Roman" w:hAnsi="Times New Roman" w:cs="Times New Roman"/>
          <w:sz w:val="28"/>
          <w:szCs w:val="28"/>
        </w:rPr>
        <w:t>№</w:t>
      </w:r>
      <w:r w:rsidR="000B1D74">
        <w:rPr>
          <w:rFonts w:ascii="Times New Roman" w:hAnsi="Times New Roman" w:cs="Times New Roman"/>
          <w:sz w:val="28"/>
          <w:szCs w:val="28"/>
        </w:rPr>
        <w:t xml:space="preserve"> 132-п</w:t>
      </w:r>
    </w:p>
    <w:p w:rsidR="007C73E3" w:rsidRPr="007C73E3" w:rsidRDefault="007C73E3" w:rsidP="007C73E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73E3" w:rsidRPr="007C73E3" w:rsidRDefault="007C73E3" w:rsidP="007C73E3">
      <w:pPr>
        <w:pStyle w:val="a8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3">
        <w:rPr>
          <w:rFonts w:ascii="Times New Roman" w:hAnsi="Times New Roman" w:cs="Times New Roman"/>
          <w:sz w:val="28"/>
          <w:szCs w:val="28"/>
        </w:rPr>
        <w:t>Раздел «7. Программные мероприятия» изложить в следующей редакции:</w:t>
      </w:r>
    </w:p>
    <w:p w:rsidR="007C73E3" w:rsidRPr="007C73E3" w:rsidRDefault="007C73E3" w:rsidP="007C73E3">
      <w:pPr>
        <w:pStyle w:val="a5"/>
        <w:rPr>
          <w:szCs w:val="28"/>
        </w:rPr>
      </w:pPr>
    </w:p>
    <w:p w:rsidR="007C73E3" w:rsidRPr="007C73E3" w:rsidRDefault="007C73E3" w:rsidP="007C73E3">
      <w:pPr>
        <w:spacing w:line="21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7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Программные мероприятия</w:t>
      </w:r>
    </w:p>
    <w:p w:rsidR="007C73E3" w:rsidRPr="007C73E3" w:rsidRDefault="007C73E3" w:rsidP="007C73E3">
      <w:pPr>
        <w:spacing w:line="21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962"/>
        <w:gridCol w:w="850"/>
        <w:gridCol w:w="28"/>
        <w:gridCol w:w="1276"/>
        <w:gridCol w:w="992"/>
        <w:gridCol w:w="142"/>
        <w:gridCol w:w="851"/>
        <w:gridCol w:w="850"/>
        <w:gridCol w:w="938"/>
        <w:gridCol w:w="52"/>
        <w:gridCol w:w="1845"/>
      </w:tblGrid>
      <w:tr w:rsidR="00042BB4" w:rsidRPr="007C73E3" w:rsidTr="00042BB4">
        <w:trPr>
          <w:trHeight w:val="1143"/>
        </w:trPr>
        <w:tc>
          <w:tcPr>
            <w:tcW w:w="704" w:type="dxa"/>
            <w:vMerge w:val="restart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962" w:type="dxa"/>
            <w:vMerge w:val="restart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850" w:type="dxa"/>
            <w:vMerge w:val="restart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077" w:type="dxa"/>
            <w:gridSpan w:val="7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 (тыс. руб.)</w:t>
            </w:r>
          </w:p>
        </w:tc>
        <w:tc>
          <w:tcPr>
            <w:tcW w:w="1897" w:type="dxa"/>
            <w:gridSpan w:val="2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программных мероприятий</w:t>
            </w:r>
          </w:p>
        </w:tc>
      </w:tr>
      <w:tr w:rsidR="00042BB4" w:rsidRPr="007C73E3" w:rsidTr="00620F1D">
        <w:trPr>
          <w:trHeight w:val="195"/>
        </w:trPr>
        <w:tc>
          <w:tcPr>
            <w:tcW w:w="704" w:type="dxa"/>
            <w:vMerge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 w:val="restart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73" w:type="dxa"/>
            <w:gridSpan w:val="5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97" w:type="dxa"/>
            <w:gridSpan w:val="2"/>
            <w:vMerge w:val="restart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555"/>
        </w:trPr>
        <w:tc>
          <w:tcPr>
            <w:tcW w:w="704" w:type="dxa"/>
            <w:vMerge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областной      бюджет</w:t>
            </w:r>
          </w:p>
        </w:tc>
        <w:tc>
          <w:tcPr>
            <w:tcW w:w="850" w:type="dxa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dxa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97" w:type="dxa"/>
            <w:gridSpan w:val="2"/>
            <w:vMerge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c>
          <w:tcPr>
            <w:tcW w:w="704" w:type="dxa"/>
          </w:tcPr>
          <w:p w:rsidR="00042BB4" w:rsidRPr="006D52D8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042BB4" w:rsidRPr="006D52D8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2BB4" w:rsidRPr="006D52D8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</w:tcPr>
          <w:p w:rsidR="00042BB4" w:rsidRPr="006D52D8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2BB4" w:rsidRPr="006D52D8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042BB4" w:rsidRPr="006D52D8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BB4" w:rsidRPr="006D52D8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</w:tcPr>
          <w:p w:rsidR="00042BB4" w:rsidRPr="006D52D8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7" w:type="dxa"/>
            <w:gridSpan w:val="2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2BB4" w:rsidRPr="007C73E3" w:rsidTr="00042BB4">
        <w:tc>
          <w:tcPr>
            <w:tcW w:w="10490" w:type="dxa"/>
            <w:gridSpan w:val="12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</w:tr>
      <w:tr w:rsidR="00042BB4" w:rsidRPr="007C73E3" w:rsidTr="00042BB4">
        <w:tc>
          <w:tcPr>
            <w:tcW w:w="10490" w:type="dxa"/>
            <w:gridSpan w:val="12"/>
          </w:tcPr>
          <w:p w:rsidR="00042BB4" w:rsidRPr="00393920" w:rsidRDefault="00042BB4" w:rsidP="0039392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39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939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«Укрепление материально- технической базы» </w:t>
            </w:r>
          </w:p>
        </w:tc>
      </w:tr>
      <w:tr w:rsidR="00042BB4" w:rsidRPr="007C73E3" w:rsidTr="00620F1D">
        <w:trPr>
          <w:trHeight w:val="562"/>
        </w:trPr>
        <w:tc>
          <w:tcPr>
            <w:tcW w:w="704" w:type="dxa"/>
            <w:vMerge w:val="restart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62" w:type="dxa"/>
            <w:vMerge w:val="restart"/>
            <w:vAlign w:val="center"/>
          </w:tcPr>
          <w:p w:rsidR="00042BB4" w:rsidRPr="007C73E3" w:rsidRDefault="0015584C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042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стеллажей</w:t>
            </w: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75,79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75,79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620F1D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"Архив КГО"</w:t>
            </w:r>
          </w:p>
          <w:p w:rsidR="00042BB4" w:rsidRPr="00620F1D" w:rsidRDefault="00042BB4" w:rsidP="0062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415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525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929"/>
        </w:trPr>
        <w:tc>
          <w:tcPr>
            <w:tcW w:w="704" w:type="dxa"/>
            <w:vMerge w:val="restart"/>
          </w:tcPr>
          <w:p w:rsidR="00042BB4" w:rsidRPr="007C73E3" w:rsidRDefault="00042BB4" w:rsidP="0039392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42BB4" w:rsidRPr="007C73E3" w:rsidRDefault="00042BB4" w:rsidP="0039392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42BB4" w:rsidRPr="007C73E3" w:rsidRDefault="00042BB4" w:rsidP="003939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62" w:type="dxa"/>
            <w:vMerge w:val="restart"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телефонной линии к зданию: ул. Комсомольская, 63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620F1D" w:rsidRDefault="00620F1D" w:rsidP="00620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72,27</w:t>
            </w:r>
          </w:p>
          <w:p w:rsidR="00042BB4" w:rsidRPr="007C73E3" w:rsidRDefault="00042BB4" w:rsidP="0062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72,27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9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МКУ "УпЖ КГО"</w:t>
            </w:r>
          </w:p>
        </w:tc>
      </w:tr>
      <w:tr w:rsidR="00042BB4" w:rsidRPr="007C73E3" w:rsidTr="00620F1D">
        <w:trPr>
          <w:trHeight w:val="315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501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5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электроснабжения здания</w:t>
            </w:r>
            <w:r w:rsidRPr="00393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ул. Комсомольская, 63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481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481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9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МКУ "УпЖ </w:t>
            </w:r>
            <w:r w:rsidRPr="003939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КГО"</w:t>
            </w:r>
          </w:p>
        </w:tc>
      </w:tr>
      <w:tr w:rsidR="00042BB4" w:rsidRPr="007C73E3" w:rsidTr="00481F40">
        <w:trPr>
          <w:trHeight w:val="64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64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51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15584C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</w:t>
            </w:r>
            <w:r w:rsidRPr="00A72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042BB4" w:rsidRPr="00A72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мебели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9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МКУ "УпЖ КГО"</w:t>
            </w:r>
          </w:p>
        </w:tc>
      </w:tr>
      <w:tr w:rsidR="00042BB4" w:rsidRPr="007C73E3" w:rsidTr="00481F40">
        <w:trPr>
          <w:trHeight w:val="59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5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41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профнастила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9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МКУ "УпЖ КГО"</w:t>
            </w:r>
          </w:p>
        </w:tc>
      </w:tr>
      <w:tr w:rsidR="00042BB4" w:rsidRPr="007C73E3" w:rsidTr="00481F40">
        <w:trPr>
          <w:trHeight w:val="284"/>
        </w:trPr>
        <w:tc>
          <w:tcPr>
            <w:tcW w:w="704" w:type="dxa"/>
            <w:vMerge/>
            <w:tcBorders>
              <w:top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305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489"/>
        </w:trPr>
        <w:tc>
          <w:tcPr>
            <w:tcW w:w="704" w:type="dxa"/>
            <w:vMerge w:val="restart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962" w:type="dxa"/>
            <w:vMerge w:val="restart"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2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трактора МУП-351-01 Гарант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042BB4" w:rsidRPr="00A72E9E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929,95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A72E9E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929,95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МКУ «УМИ КГО»</w:t>
            </w:r>
          </w:p>
        </w:tc>
      </w:tr>
      <w:tr w:rsidR="00042BB4" w:rsidRPr="007C73E3" w:rsidTr="00481F40">
        <w:trPr>
          <w:trHeight w:val="570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570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663"/>
        </w:trPr>
        <w:tc>
          <w:tcPr>
            <w:tcW w:w="704" w:type="dxa"/>
            <w:vMerge w:val="restart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962" w:type="dxa"/>
            <w:vMerge w:val="restart"/>
            <w:vAlign w:val="center"/>
          </w:tcPr>
          <w:p w:rsidR="00042BB4" w:rsidRPr="007C73E3" w:rsidRDefault="00042BB4" w:rsidP="00620F1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автошин</w:t>
            </w:r>
            <w:r w:rsidRPr="007C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165,53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481F4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165,53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МКУ «УМИ КГО»</w:t>
            </w:r>
          </w:p>
        </w:tc>
      </w:tr>
      <w:tr w:rsidR="00042BB4" w:rsidRPr="007C73E3" w:rsidTr="00620F1D">
        <w:trPr>
          <w:trHeight w:val="70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70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70"/>
        </w:trPr>
        <w:tc>
          <w:tcPr>
            <w:tcW w:w="704" w:type="dxa"/>
            <w:vMerge w:val="restart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962" w:type="dxa"/>
            <w:vMerge w:val="restart"/>
            <w:vAlign w:val="center"/>
          </w:tcPr>
          <w:p w:rsidR="00042BB4" w:rsidRPr="007C73E3" w:rsidRDefault="00042BB4" w:rsidP="00620F1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счетчика горячей воды</w:t>
            </w: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042BB4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  <w:gridSpan w:val="2"/>
            <w:vAlign w:val="center"/>
          </w:tcPr>
          <w:p w:rsidR="00042BB4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042BB4" w:rsidRPr="007C73E3" w:rsidRDefault="002D63EB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"Архив КГО"</w:t>
            </w:r>
          </w:p>
        </w:tc>
      </w:tr>
      <w:tr w:rsidR="00042BB4" w:rsidRPr="007C73E3" w:rsidTr="00620F1D">
        <w:trPr>
          <w:trHeight w:val="70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70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42BB4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375"/>
        </w:trPr>
        <w:tc>
          <w:tcPr>
            <w:tcW w:w="704" w:type="dxa"/>
            <w:vMerge w:val="restart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направлению деятельности: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2095,59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2095,59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375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576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375"/>
        </w:trPr>
        <w:tc>
          <w:tcPr>
            <w:tcW w:w="10490" w:type="dxa"/>
            <w:gridSpan w:val="12"/>
            <w:vAlign w:val="center"/>
          </w:tcPr>
          <w:p w:rsidR="00042BB4" w:rsidRPr="007C73E3" w:rsidRDefault="00042BB4" w:rsidP="00620F1D">
            <w:pPr>
              <w:suppressAutoHyphens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C73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кадастровых планов земельных участков</w:t>
            </w:r>
            <w:r w:rsidRPr="007C73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2BB4" w:rsidRPr="007C73E3" w:rsidTr="00620F1D">
        <w:trPr>
          <w:trHeight w:val="503"/>
        </w:trPr>
        <w:tc>
          <w:tcPr>
            <w:tcW w:w="704" w:type="dxa"/>
            <w:vMerge w:val="restart"/>
            <w:vAlign w:val="center"/>
          </w:tcPr>
          <w:p w:rsidR="00042BB4" w:rsidRPr="007C73E3" w:rsidRDefault="00042BB4" w:rsidP="007C73E3">
            <w:pPr>
              <w:snapToGrid w:val="0"/>
              <w:spacing w:after="12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62" w:type="dxa"/>
            <w:vMerge w:val="restart"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 xml:space="preserve">Изготовление кадастровых </w:t>
            </w:r>
            <w:r w:rsidR="0015584C">
              <w:rPr>
                <w:rStyle w:val="110"/>
                <w:sz w:val="24"/>
                <w:szCs w:val="24"/>
              </w:rPr>
              <w:t>паспортов</w:t>
            </w:r>
            <w:r>
              <w:rPr>
                <w:rStyle w:val="110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544,57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544,57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042BB4" w:rsidRPr="007C73E3" w:rsidRDefault="002D63EB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МКУ «УМИ КГО»</w:t>
            </w:r>
          </w:p>
        </w:tc>
      </w:tr>
      <w:tr w:rsidR="00042BB4" w:rsidRPr="007C73E3" w:rsidTr="00620F1D">
        <w:trPr>
          <w:trHeight w:val="375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spacing w:after="12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804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7C73E3">
            <w:pPr>
              <w:snapToGrid w:val="0"/>
              <w:spacing w:after="12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042BB4" w:rsidRPr="007C73E3" w:rsidRDefault="00042BB4" w:rsidP="007C7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5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spacing w:after="120" w:line="21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</w:t>
            </w: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направлению деятельности: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58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spacing w:after="120" w:line="21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481F40">
        <w:trPr>
          <w:trHeight w:val="58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spacing w:after="120" w:line="21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B4" w:rsidRPr="007C73E3" w:rsidRDefault="00042BB4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2D63EB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16" w:rsidRPr="007C73E3" w:rsidTr="00481F40">
        <w:trPr>
          <w:trHeight w:val="582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16" w:rsidRPr="00895216" w:rsidRDefault="00895216" w:rsidP="00620F1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«Изготовление технических паспортов»</w:t>
            </w:r>
          </w:p>
        </w:tc>
      </w:tr>
      <w:tr w:rsidR="00895216" w:rsidRPr="007C73E3" w:rsidTr="00481F40">
        <w:trPr>
          <w:trHeight w:val="582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895216" w:rsidRDefault="00895216" w:rsidP="00895216">
            <w:pPr>
              <w:snapToGrid w:val="0"/>
              <w:spacing w:after="12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5216" w:rsidRDefault="00895216" w:rsidP="00895216">
            <w:pPr>
              <w:snapToGrid w:val="0"/>
              <w:spacing w:after="12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5216" w:rsidRPr="007C73E3" w:rsidRDefault="00895216" w:rsidP="00895216">
            <w:pPr>
              <w:snapToGrid w:val="0"/>
              <w:spacing w:after="12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  <w:vAlign w:val="center"/>
          </w:tcPr>
          <w:p w:rsidR="00895216" w:rsidRPr="00895216" w:rsidRDefault="00895216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технических паспортов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216" w:rsidRPr="00895216" w:rsidRDefault="00895216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95216" w:rsidRDefault="00895216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95216" w:rsidRDefault="00895216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95216" w:rsidRPr="007C73E3" w:rsidRDefault="00895216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95216" w:rsidRPr="007C73E3" w:rsidRDefault="00895216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center"/>
          </w:tcPr>
          <w:p w:rsidR="00895216" w:rsidRPr="007C73E3" w:rsidRDefault="00895216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216" w:rsidRPr="007C73E3" w:rsidRDefault="00BF03E8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МКУ «УМИ КГО»</w:t>
            </w:r>
          </w:p>
        </w:tc>
      </w:tr>
      <w:tr w:rsidR="00895216" w:rsidRPr="007C73E3" w:rsidTr="00620F1D">
        <w:trPr>
          <w:trHeight w:val="582"/>
        </w:trPr>
        <w:tc>
          <w:tcPr>
            <w:tcW w:w="704" w:type="dxa"/>
            <w:vMerge/>
          </w:tcPr>
          <w:p w:rsidR="00895216" w:rsidRPr="007C73E3" w:rsidRDefault="00895216" w:rsidP="007C73E3">
            <w:pPr>
              <w:snapToGrid w:val="0"/>
              <w:spacing w:after="120" w:line="21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895216" w:rsidRPr="007C73E3" w:rsidRDefault="00895216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895216" w:rsidRPr="00895216" w:rsidRDefault="00895216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895216" w:rsidRDefault="00895216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134" w:type="dxa"/>
            <w:gridSpan w:val="2"/>
            <w:vAlign w:val="center"/>
          </w:tcPr>
          <w:p w:rsidR="00895216" w:rsidRDefault="00895216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851" w:type="dxa"/>
            <w:vAlign w:val="center"/>
          </w:tcPr>
          <w:p w:rsidR="00895216" w:rsidRPr="007C73E3" w:rsidRDefault="00895216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95216" w:rsidRPr="007C73E3" w:rsidRDefault="00895216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95216" w:rsidRPr="007C73E3" w:rsidRDefault="00895216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895216" w:rsidRPr="007C73E3" w:rsidRDefault="00895216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16" w:rsidRPr="007C73E3" w:rsidTr="00620F1D">
        <w:trPr>
          <w:trHeight w:val="582"/>
        </w:trPr>
        <w:tc>
          <w:tcPr>
            <w:tcW w:w="704" w:type="dxa"/>
            <w:vMerge/>
          </w:tcPr>
          <w:p w:rsidR="00895216" w:rsidRPr="007C73E3" w:rsidRDefault="00895216" w:rsidP="007C73E3">
            <w:pPr>
              <w:snapToGrid w:val="0"/>
              <w:spacing w:after="120" w:line="21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895216" w:rsidRPr="007C73E3" w:rsidRDefault="00895216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895216" w:rsidRPr="00895216" w:rsidRDefault="00895216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895216" w:rsidRDefault="00895216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134" w:type="dxa"/>
            <w:gridSpan w:val="2"/>
            <w:vAlign w:val="center"/>
          </w:tcPr>
          <w:p w:rsidR="00895216" w:rsidRDefault="00895216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851" w:type="dxa"/>
            <w:vAlign w:val="center"/>
          </w:tcPr>
          <w:p w:rsidR="00895216" w:rsidRPr="007C73E3" w:rsidRDefault="00895216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95216" w:rsidRPr="007C73E3" w:rsidRDefault="00895216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95216" w:rsidRPr="007C73E3" w:rsidRDefault="00895216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895216" w:rsidRPr="007C73E3" w:rsidRDefault="00895216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3E8" w:rsidRPr="007C73E3" w:rsidTr="00620F1D">
        <w:trPr>
          <w:trHeight w:val="582"/>
        </w:trPr>
        <w:tc>
          <w:tcPr>
            <w:tcW w:w="704" w:type="dxa"/>
            <w:vMerge w:val="restart"/>
          </w:tcPr>
          <w:p w:rsidR="00BF03E8" w:rsidRPr="007C73E3" w:rsidRDefault="00BF03E8" w:rsidP="007C73E3">
            <w:pPr>
              <w:snapToGrid w:val="0"/>
              <w:spacing w:after="120" w:line="21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BF03E8" w:rsidRPr="007C73E3" w:rsidRDefault="00BF03E8" w:rsidP="00620F1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направлению деятельности: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BF03E8" w:rsidRPr="00895216" w:rsidRDefault="00BF03E8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BF03E8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134" w:type="dxa"/>
            <w:gridSpan w:val="2"/>
            <w:vAlign w:val="center"/>
          </w:tcPr>
          <w:p w:rsidR="00BF03E8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851" w:type="dxa"/>
            <w:vAlign w:val="center"/>
          </w:tcPr>
          <w:p w:rsidR="00BF03E8" w:rsidRPr="007C73E3" w:rsidRDefault="00BF03E8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F03E8" w:rsidRPr="007C73E3" w:rsidRDefault="00BF03E8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F03E8" w:rsidRPr="007C73E3" w:rsidRDefault="00BF03E8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BF03E8" w:rsidRPr="007C73E3" w:rsidRDefault="00BF03E8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3E8" w:rsidRPr="007C73E3" w:rsidTr="00620F1D">
        <w:trPr>
          <w:trHeight w:val="582"/>
        </w:trPr>
        <w:tc>
          <w:tcPr>
            <w:tcW w:w="704" w:type="dxa"/>
            <w:vMerge/>
          </w:tcPr>
          <w:p w:rsidR="00BF03E8" w:rsidRPr="007C73E3" w:rsidRDefault="00BF03E8" w:rsidP="007C73E3">
            <w:pPr>
              <w:snapToGrid w:val="0"/>
              <w:spacing w:after="120" w:line="21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BF03E8" w:rsidRPr="007C73E3" w:rsidRDefault="00BF03E8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BF03E8" w:rsidRPr="00895216" w:rsidRDefault="00BF03E8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BF03E8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134" w:type="dxa"/>
            <w:gridSpan w:val="2"/>
            <w:vAlign w:val="center"/>
          </w:tcPr>
          <w:p w:rsidR="00BF03E8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851" w:type="dxa"/>
            <w:vAlign w:val="center"/>
          </w:tcPr>
          <w:p w:rsidR="00BF03E8" w:rsidRPr="007C73E3" w:rsidRDefault="00BF03E8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F03E8" w:rsidRPr="007C73E3" w:rsidRDefault="00BF03E8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F03E8" w:rsidRPr="007C73E3" w:rsidRDefault="00BF03E8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BF03E8" w:rsidRPr="007C73E3" w:rsidRDefault="00BF03E8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3E8" w:rsidRPr="007C73E3" w:rsidTr="00620F1D">
        <w:trPr>
          <w:trHeight w:val="582"/>
        </w:trPr>
        <w:tc>
          <w:tcPr>
            <w:tcW w:w="704" w:type="dxa"/>
            <w:vMerge/>
          </w:tcPr>
          <w:p w:rsidR="00BF03E8" w:rsidRPr="007C73E3" w:rsidRDefault="00BF03E8" w:rsidP="007C73E3">
            <w:pPr>
              <w:snapToGrid w:val="0"/>
              <w:spacing w:after="120" w:line="21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BF03E8" w:rsidRPr="007C73E3" w:rsidRDefault="00BF03E8" w:rsidP="007C73E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BF03E8" w:rsidRPr="00895216" w:rsidRDefault="00BF03E8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BF03E8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134" w:type="dxa"/>
            <w:gridSpan w:val="2"/>
            <w:vAlign w:val="center"/>
          </w:tcPr>
          <w:p w:rsidR="00BF03E8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851" w:type="dxa"/>
            <w:vAlign w:val="center"/>
          </w:tcPr>
          <w:p w:rsidR="00BF03E8" w:rsidRPr="007C73E3" w:rsidRDefault="00BF03E8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F03E8" w:rsidRPr="007C73E3" w:rsidRDefault="00BF03E8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F03E8" w:rsidRPr="007C73E3" w:rsidRDefault="00BF03E8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BF03E8" w:rsidRPr="007C73E3" w:rsidRDefault="00BF03E8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401"/>
        </w:trPr>
        <w:tc>
          <w:tcPr>
            <w:tcW w:w="10490" w:type="dxa"/>
            <w:gridSpan w:val="12"/>
            <w:vAlign w:val="center"/>
          </w:tcPr>
          <w:p w:rsidR="00042BB4" w:rsidRPr="007C73E3" w:rsidRDefault="00895216" w:rsidP="00620F1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042BB4"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независимой оценки муниципальных объектов</w:t>
            </w:r>
            <w:r w:rsidR="00042BB4"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042BB4" w:rsidRPr="007C73E3" w:rsidTr="00620F1D">
        <w:trPr>
          <w:trHeight w:val="467"/>
        </w:trPr>
        <w:tc>
          <w:tcPr>
            <w:tcW w:w="704" w:type="dxa"/>
            <w:vMerge w:val="restart"/>
            <w:vAlign w:val="center"/>
          </w:tcPr>
          <w:p w:rsidR="00042BB4" w:rsidRPr="007C73E3" w:rsidRDefault="00895216" w:rsidP="00895216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62" w:type="dxa"/>
            <w:vMerge w:val="restart"/>
            <w:vAlign w:val="center"/>
          </w:tcPr>
          <w:p w:rsidR="00042BB4" w:rsidRPr="00895216" w:rsidRDefault="00895216" w:rsidP="0062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независимой оценки муниципальных объектов</w:t>
            </w: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042BB4" w:rsidRPr="007C73E3" w:rsidRDefault="00895216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895216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895216" w:rsidRDefault="00895216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МКУ «УМИ КГО»</w:t>
            </w:r>
          </w:p>
          <w:p w:rsidR="00042BB4" w:rsidRPr="007C73E3" w:rsidRDefault="00895216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КГО "Градостроительный центр"</w:t>
            </w:r>
          </w:p>
        </w:tc>
      </w:tr>
      <w:tr w:rsidR="00042BB4" w:rsidRPr="007C73E3" w:rsidTr="00620F1D">
        <w:trPr>
          <w:trHeight w:val="415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Pr="007C73E3" w:rsidRDefault="00895216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895216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525"/>
        </w:trPr>
        <w:tc>
          <w:tcPr>
            <w:tcW w:w="704" w:type="dxa"/>
            <w:vMerge/>
            <w:vAlign w:val="center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42BB4" w:rsidRPr="007C73E3" w:rsidRDefault="00895216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895216" w:rsidP="00620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506"/>
        </w:trPr>
        <w:tc>
          <w:tcPr>
            <w:tcW w:w="704" w:type="dxa"/>
            <w:vMerge w:val="restart"/>
          </w:tcPr>
          <w:p w:rsidR="00042BB4" w:rsidRPr="007C73E3" w:rsidRDefault="00042BB4" w:rsidP="007C73E3">
            <w:pPr>
              <w:snapToGri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направлению деятельности:</w:t>
            </w: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  <w:r w:rsidR="00BF03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  <w:r w:rsidR="00042BB4"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042BB4" w:rsidRPr="007C73E3" w:rsidRDefault="00042BB4" w:rsidP="00620F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506"/>
        </w:trPr>
        <w:tc>
          <w:tcPr>
            <w:tcW w:w="704" w:type="dxa"/>
            <w:vMerge/>
          </w:tcPr>
          <w:p w:rsidR="00042BB4" w:rsidRPr="007C73E3" w:rsidRDefault="00042BB4" w:rsidP="007C73E3">
            <w:pPr>
              <w:snapToGri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  <w:r w:rsidR="00BF03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650,</w:t>
            </w:r>
            <w:r w:rsidR="00042BB4"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506"/>
        </w:trPr>
        <w:tc>
          <w:tcPr>
            <w:tcW w:w="704" w:type="dxa"/>
            <w:vMerge/>
          </w:tcPr>
          <w:p w:rsidR="00042BB4" w:rsidRPr="007C73E3" w:rsidRDefault="00042BB4" w:rsidP="007C73E3">
            <w:pPr>
              <w:snapToGri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42BB4" w:rsidRPr="007C73E3" w:rsidRDefault="00042BB4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  <w:r w:rsidR="00BF03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650,</w:t>
            </w:r>
            <w:r w:rsidR="00042BB4"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107"/>
        </w:trPr>
        <w:tc>
          <w:tcPr>
            <w:tcW w:w="704" w:type="dxa"/>
            <w:vMerge w:val="restart"/>
          </w:tcPr>
          <w:p w:rsidR="00042BB4" w:rsidRPr="007C73E3" w:rsidRDefault="00042BB4" w:rsidP="007C73E3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042BB4" w:rsidRPr="007C73E3" w:rsidRDefault="00042BB4" w:rsidP="00620F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042BB4" w:rsidRPr="007C73E3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3 970,16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3 970,16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261"/>
        </w:trPr>
        <w:tc>
          <w:tcPr>
            <w:tcW w:w="704" w:type="dxa"/>
            <w:vMerge/>
          </w:tcPr>
          <w:p w:rsidR="00042BB4" w:rsidRPr="007C73E3" w:rsidRDefault="00042BB4" w:rsidP="007C73E3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42BB4" w:rsidRPr="007C73E3" w:rsidRDefault="00042BB4" w:rsidP="007C73E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042BB4" w:rsidRPr="007C73E3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1 880,00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1 880,00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2BB4" w:rsidRPr="007C73E3" w:rsidTr="00620F1D">
        <w:trPr>
          <w:trHeight w:val="249"/>
        </w:trPr>
        <w:tc>
          <w:tcPr>
            <w:tcW w:w="704" w:type="dxa"/>
            <w:vMerge/>
          </w:tcPr>
          <w:p w:rsidR="00042BB4" w:rsidRPr="007C73E3" w:rsidRDefault="00042BB4" w:rsidP="007C73E3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42BB4" w:rsidRPr="007C73E3" w:rsidRDefault="00042BB4" w:rsidP="007C73E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042BB4" w:rsidRPr="007C73E3" w:rsidRDefault="00042BB4" w:rsidP="007C7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042BB4" w:rsidRPr="007C73E3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1 880,00</w:t>
            </w:r>
          </w:p>
        </w:tc>
        <w:tc>
          <w:tcPr>
            <w:tcW w:w="1134" w:type="dxa"/>
            <w:gridSpan w:val="2"/>
            <w:vAlign w:val="center"/>
          </w:tcPr>
          <w:p w:rsidR="00042BB4" w:rsidRPr="007C73E3" w:rsidRDefault="00BF03E8" w:rsidP="00620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1 880,00</w:t>
            </w:r>
          </w:p>
        </w:tc>
        <w:tc>
          <w:tcPr>
            <w:tcW w:w="851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42BB4" w:rsidRPr="007C73E3" w:rsidRDefault="00042BB4" w:rsidP="007C7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042BB4" w:rsidRPr="007C73E3" w:rsidRDefault="00042BB4" w:rsidP="007C73E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73E3" w:rsidRDefault="007C73E3" w:rsidP="007C73E3">
      <w:pPr>
        <w:pStyle w:val="ac"/>
        <w:ind w:left="360"/>
        <w:jc w:val="center"/>
        <w:rPr>
          <w:rFonts w:ascii="Times New Roman" w:hAnsi="Times New Roman" w:cs="Times New Roman"/>
          <w:b/>
          <w:color w:val="000000"/>
        </w:rPr>
      </w:pPr>
    </w:p>
    <w:p w:rsidR="00E91B2A" w:rsidRPr="00E91B2A" w:rsidRDefault="00E91B2A" w:rsidP="00E91B2A">
      <w:pPr>
        <w:pStyle w:val="13"/>
        <w:shd w:val="clear" w:color="auto" w:fill="auto"/>
        <w:tabs>
          <w:tab w:val="left" w:pos="0"/>
          <w:tab w:val="left" w:pos="1134"/>
        </w:tabs>
        <w:spacing w:before="0" w:after="0" w:line="322" w:lineRule="exact"/>
        <w:ind w:right="20" w:firstLine="709"/>
        <w:jc w:val="both"/>
        <w:rPr>
          <w:rFonts w:cs="Times New Roman"/>
          <w:sz w:val="28"/>
          <w:szCs w:val="28"/>
        </w:rPr>
      </w:pPr>
      <w:r w:rsidRPr="00E91B2A">
        <w:rPr>
          <w:rFonts w:cs="Times New Roman"/>
          <w:sz w:val="28"/>
          <w:szCs w:val="28"/>
        </w:rPr>
        <w:t xml:space="preserve">1.2. Позицию «Объемы </w:t>
      </w:r>
      <w:r>
        <w:rPr>
          <w:rFonts w:cs="Times New Roman"/>
          <w:sz w:val="28"/>
          <w:szCs w:val="28"/>
        </w:rPr>
        <w:t>бюджетных ассигнований</w:t>
      </w:r>
      <w:r w:rsidRPr="00E91B2A">
        <w:rPr>
          <w:rFonts w:cs="Times New Roman"/>
          <w:sz w:val="28"/>
          <w:szCs w:val="28"/>
        </w:rPr>
        <w:t xml:space="preserve"> Программы» паспорта долгосрочной муниципальной целевой  программы изложить в новой редакции:</w:t>
      </w:r>
    </w:p>
    <w:p w:rsidR="00E91B2A" w:rsidRPr="00E91B2A" w:rsidRDefault="00E91B2A" w:rsidP="00E91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2A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6312C8">
        <w:rPr>
          <w:rFonts w:ascii="Times New Roman" w:hAnsi="Times New Roman"/>
          <w:sz w:val="28"/>
          <w:szCs w:val="28"/>
        </w:rPr>
        <w:t>7 730,16</w:t>
      </w:r>
      <w:r w:rsidR="006312C8" w:rsidRPr="009B023A">
        <w:rPr>
          <w:rFonts w:ascii="Times New Roman" w:hAnsi="Times New Roman"/>
          <w:sz w:val="28"/>
          <w:szCs w:val="28"/>
        </w:rPr>
        <w:t xml:space="preserve"> </w:t>
      </w:r>
      <w:r w:rsidRPr="00E91B2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E91B2A" w:rsidRPr="00E91B2A" w:rsidRDefault="00E91B2A" w:rsidP="00E9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312C8">
        <w:rPr>
          <w:rFonts w:ascii="Times New Roman" w:hAnsi="Times New Roman" w:cs="Times New Roman"/>
          <w:sz w:val="28"/>
          <w:szCs w:val="28"/>
        </w:rPr>
        <w:t xml:space="preserve">3 970,16 </w:t>
      </w:r>
      <w:r w:rsidRPr="00E91B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91B2A" w:rsidRPr="00E91B2A" w:rsidRDefault="00E91B2A" w:rsidP="00E9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880</w:t>
      </w:r>
      <w:r w:rsidRPr="00E91B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91B2A" w:rsidRPr="007F0499" w:rsidRDefault="00E91B2A" w:rsidP="00E9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9476E">
        <w:rPr>
          <w:rFonts w:ascii="Times New Roman" w:hAnsi="Times New Roman"/>
          <w:sz w:val="28"/>
          <w:szCs w:val="28"/>
        </w:rPr>
        <w:t xml:space="preserve"> –</w:t>
      </w:r>
      <w:r w:rsidRPr="007F0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  <w:r w:rsidR="00631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880 тыс. рублей.</w:t>
      </w:r>
    </w:p>
    <w:p w:rsidR="00E91B2A" w:rsidRPr="00296693" w:rsidRDefault="00E91B2A" w:rsidP="00E9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693">
        <w:rPr>
          <w:rFonts w:ascii="Times New Roman" w:hAnsi="Times New Roman"/>
          <w:sz w:val="28"/>
          <w:szCs w:val="28"/>
        </w:rPr>
        <w:t xml:space="preserve">за счет средств местного бюджета -  </w:t>
      </w:r>
      <w:r w:rsidR="006312C8" w:rsidRPr="00296693">
        <w:rPr>
          <w:rFonts w:ascii="Times New Roman" w:hAnsi="Times New Roman"/>
          <w:sz w:val="28"/>
          <w:szCs w:val="28"/>
        </w:rPr>
        <w:t xml:space="preserve">7 730,16 </w:t>
      </w:r>
      <w:r w:rsidRPr="002966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  <w:r w:rsidRPr="00296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2A" w:rsidRPr="00E91B2A" w:rsidRDefault="00E91B2A" w:rsidP="00E9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312C8">
        <w:rPr>
          <w:rFonts w:ascii="Times New Roman" w:hAnsi="Times New Roman" w:cs="Times New Roman"/>
          <w:sz w:val="28"/>
          <w:szCs w:val="28"/>
        </w:rPr>
        <w:t xml:space="preserve">3 970,16 </w:t>
      </w:r>
      <w:r w:rsidRPr="00E91B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91B2A" w:rsidRPr="00E91B2A" w:rsidRDefault="00E91B2A" w:rsidP="00E9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2015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880</w:t>
      </w:r>
      <w:r w:rsidRPr="00E91B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91B2A" w:rsidRPr="007F0499" w:rsidRDefault="00E91B2A" w:rsidP="00E9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9476E">
        <w:rPr>
          <w:rFonts w:ascii="Times New Roman" w:hAnsi="Times New Roman"/>
          <w:sz w:val="28"/>
          <w:szCs w:val="28"/>
        </w:rPr>
        <w:t xml:space="preserve"> –</w:t>
      </w:r>
      <w:r w:rsidRPr="007F0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  <w:r w:rsidR="00631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880 тыс. рублей.</w:t>
      </w:r>
    </w:p>
    <w:p w:rsidR="00E91B2A" w:rsidRDefault="00E91B2A" w:rsidP="00E91B2A">
      <w:pPr>
        <w:pStyle w:val="13"/>
        <w:shd w:val="clear" w:color="auto" w:fill="auto"/>
        <w:tabs>
          <w:tab w:val="left" w:pos="0"/>
        </w:tabs>
        <w:spacing w:before="0" w:after="0" w:line="322" w:lineRule="exact"/>
        <w:ind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1.3.Раздел «4.Ресурсное обеспечение Программы» изложить в следующей редакции:</w:t>
      </w:r>
    </w:p>
    <w:p w:rsidR="009B023A" w:rsidRPr="009B023A" w:rsidRDefault="00E91B2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бюджета Калтанского городского округа в объеме </w:t>
      </w:r>
      <w:r w:rsidR="006312C8">
        <w:rPr>
          <w:rFonts w:ascii="Times New Roman" w:hAnsi="Times New Roman"/>
          <w:sz w:val="28"/>
          <w:szCs w:val="28"/>
        </w:rPr>
        <w:t>7 730,16</w:t>
      </w:r>
      <w:r w:rsidR="006312C8" w:rsidRPr="009B023A">
        <w:rPr>
          <w:rFonts w:ascii="Times New Roman" w:hAnsi="Times New Roman"/>
          <w:sz w:val="28"/>
          <w:szCs w:val="28"/>
        </w:rPr>
        <w:t xml:space="preserve"> </w:t>
      </w:r>
      <w:r w:rsidR="009B023A" w:rsidRPr="009B023A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  <w:r w:rsidR="009B023A" w:rsidRPr="009B0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23A" w:rsidRPr="00E91B2A" w:rsidRDefault="009B023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312C8">
        <w:rPr>
          <w:rFonts w:ascii="Times New Roman" w:hAnsi="Times New Roman" w:cs="Times New Roman"/>
          <w:sz w:val="28"/>
          <w:szCs w:val="28"/>
        </w:rPr>
        <w:t xml:space="preserve">3 970,16 </w:t>
      </w:r>
      <w:r w:rsidRPr="00E91B2A">
        <w:rPr>
          <w:rFonts w:ascii="Times New Roman" w:hAnsi="Times New Roman" w:cs="Times New Roman"/>
          <w:sz w:val="28"/>
          <w:szCs w:val="28"/>
        </w:rPr>
        <w:t>тыс. рублей;</w:t>
      </w:r>
    </w:p>
    <w:p w:rsidR="009B023A" w:rsidRPr="00E91B2A" w:rsidRDefault="009B023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880</w:t>
      </w:r>
      <w:r w:rsidRPr="00E91B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23A" w:rsidRPr="007F0499" w:rsidRDefault="009B023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9476E">
        <w:rPr>
          <w:rFonts w:ascii="Times New Roman" w:hAnsi="Times New Roman"/>
          <w:sz w:val="28"/>
          <w:szCs w:val="28"/>
        </w:rPr>
        <w:t xml:space="preserve"> –</w:t>
      </w:r>
      <w:r w:rsidRPr="007F0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  <w:r w:rsidR="00631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880 тыс. рублей.</w:t>
      </w:r>
    </w:p>
    <w:p w:rsidR="00E91B2A" w:rsidRPr="0060373C" w:rsidRDefault="00E91B2A" w:rsidP="00E91B2A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60373C">
        <w:rPr>
          <w:rFonts w:ascii="Times New Roman" w:hAnsi="Times New Roman"/>
          <w:sz w:val="28"/>
          <w:szCs w:val="28"/>
        </w:rPr>
        <w:t>.</w:t>
      </w:r>
    </w:p>
    <w:p w:rsidR="009B023A" w:rsidRPr="009B023A" w:rsidRDefault="00E91B2A" w:rsidP="00620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3C">
        <w:rPr>
          <w:rFonts w:ascii="Times New Roman" w:hAnsi="Times New Roman"/>
          <w:sz w:val="28"/>
          <w:szCs w:val="28"/>
        </w:rPr>
        <w:t xml:space="preserve">Общая потребность в финансовых ресурсах на реализацию мероприятий Программы составит </w:t>
      </w:r>
      <w:r w:rsidR="006312C8">
        <w:rPr>
          <w:rFonts w:ascii="Times New Roman" w:hAnsi="Times New Roman"/>
          <w:sz w:val="28"/>
          <w:szCs w:val="28"/>
        </w:rPr>
        <w:t>7 730,16</w:t>
      </w:r>
      <w:r w:rsidR="009B023A" w:rsidRPr="009B023A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  <w:r w:rsidR="009B023A" w:rsidRPr="009B0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23A" w:rsidRPr="00E91B2A" w:rsidRDefault="009B023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312C8">
        <w:rPr>
          <w:rFonts w:ascii="Times New Roman" w:hAnsi="Times New Roman" w:cs="Times New Roman"/>
          <w:sz w:val="28"/>
          <w:szCs w:val="28"/>
        </w:rPr>
        <w:t xml:space="preserve">3 970,16 </w:t>
      </w:r>
      <w:r w:rsidRPr="00E91B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23A" w:rsidRPr="00E91B2A" w:rsidRDefault="009B023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880</w:t>
      </w:r>
      <w:r w:rsidRPr="00E91B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23A" w:rsidRPr="007F0499" w:rsidRDefault="009B023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9476E">
        <w:rPr>
          <w:rFonts w:ascii="Times New Roman" w:hAnsi="Times New Roman"/>
          <w:sz w:val="28"/>
          <w:szCs w:val="28"/>
        </w:rPr>
        <w:t xml:space="preserve"> –</w:t>
      </w:r>
      <w:r w:rsidRPr="007F0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  <w:r w:rsidR="00631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880 тыс. рублей.</w:t>
      </w:r>
    </w:p>
    <w:p w:rsidR="00E91B2A" w:rsidRPr="007F0499" w:rsidRDefault="00E91B2A" w:rsidP="009B023A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7F0499">
        <w:rPr>
          <w:rFonts w:ascii="Times New Roman" w:hAnsi="Times New Roman"/>
          <w:sz w:val="28"/>
          <w:szCs w:val="28"/>
        </w:rPr>
        <w:t>в том числе по источникам финансирования:</w:t>
      </w:r>
    </w:p>
    <w:p w:rsidR="009B023A" w:rsidRPr="00296693" w:rsidRDefault="00E91B2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693">
        <w:rPr>
          <w:rFonts w:ascii="Times New Roman" w:hAnsi="Times New Roman"/>
          <w:sz w:val="28"/>
          <w:szCs w:val="28"/>
        </w:rPr>
        <w:t xml:space="preserve">за счет средств местного бюджета – </w:t>
      </w:r>
      <w:r w:rsidR="006312C8" w:rsidRPr="00296693">
        <w:rPr>
          <w:rFonts w:ascii="Times New Roman" w:hAnsi="Times New Roman"/>
          <w:sz w:val="28"/>
          <w:szCs w:val="28"/>
        </w:rPr>
        <w:t>7 730,16</w:t>
      </w:r>
      <w:r w:rsidR="009B023A" w:rsidRPr="002966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  <w:r w:rsidR="009B023A" w:rsidRPr="00296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23A" w:rsidRPr="00E91B2A" w:rsidRDefault="009B023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312C8">
        <w:rPr>
          <w:rFonts w:ascii="Times New Roman" w:hAnsi="Times New Roman" w:cs="Times New Roman"/>
          <w:sz w:val="28"/>
          <w:szCs w:val="28"/>
        </w:rPr>
        <w:t xml:space="preserve">3 970,16 </w:t>
      </w:r>
      <w:r w:rsidRPr="00E91B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23A" w:rsidRPr="00E91B2A" w:rsidRDefault="009B023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 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880</w:t>
      </w:r>
      <w:r w:rsidRPr="00E91B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23A" w:rsidRPr="007F0499" w:rsidRDefault="009B023A" w:rsidP="009B0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E91B2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9476E">
        <w:rPr>
          <w:rFonts w:ascii="Times New Roman" w:hAnsi="Times New Roman"/>
          <w:sz w:val="28"/>
          <w:szCs w:val="28"/>
        </w:rPr>
        <w:t xml:space="preserve"> –</w:t>
      </w:r>
      <w:r w:rsidRPr="007F0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  <w:r w:rsidR="00631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880 тыс. рублей.</w:t>
      </w:r>
    </w:p>
    <w:p w:rsidR="00E91B2A" w:rsidRDefault="00E91B2A" w:rsidP="009B0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73C">
        <w:rPr>
          <w:rFonts w:ascii="Times New Roman" w:hAnsi="Times New Roman"/>
          <w:sz w:val="28"/>
          <w:szCs w:val="28"/>
        </w:rPr>
        <w:t xml:space="preserve">Объемы финансирования по программным мероприятиям приведены в </w:t>
      </w:r>
      <w:hyperlink r:id="rId7" w:history="1">
        <w:r w:rsidRPr="0060373C">
          <w:rPr>
            <w:rFonts w:ascii="Times New Roman" w:hAnsi="Times New Roman"/>
            <w:sz w:val="28"/>
            <w:szCs w:val="28"/>
          </w:rPr>
          <w:t>разделе 7</w:t>
        </w:r>
      </w:hyperlink>
      <w:r w:rsidRPr="0060373C">
        <w:rPr>
          <w:rFonts w:ascii="Times New Roman" w:hAnsi="Times New Roman"/>
          <w:sz w:val="28"/>
          <w:szCs w:val="28"/>
        </w:rPr>
        <w:t xml:space="preserve"> Программы и подлежат ежегодному уточнению исходя из возможностей бюджета на соответствующий финансовый год.</w:t>
      </w:r>
    </w:p>
    <w:p w:rsidR="00D26B82" w:rsidRPr="00D26B82" w:rsidRDefault="00D26B82" w:rsidP="00D26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B82" w:rsidRPr="00D26B82" w:rsidRDefault="00D26B82" w:rsidP="00D26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B82" w:rsidRPr="00D26B82" w:rsidRDefault="00D26B82" w:rsidP="00D26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B82" w:rsidRPr="00D26B82" w:rsidRDefault="00D26B82" w:rsidP="00D26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B82" w:rsidRPr="00D26B82" w:rsidRDefault="00D26B82" w:rsidP="00D26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D02" w:rsidRDefault="007C3D02" w:rsidP="00D26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3E8" w:rsidRDefault="00BF03E8">
      <w:pPr>
        <w:rPr>
          <w:rFonts w:ascii="Times New Roman" w:hAnsi="Times New Roman" w:cs="Times New Roman"/>
          <w:sz w:val="24"/>
          <w:szCs w:val="24"/>
        </w:rPr>
      </w:pPr>
    </w:p>
    <w:p w:rsidR="008575F6" w:rsidRDefault="008575F6" w:rsidP="00D26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575F6" w:rsidSect="00BF03E8">
      <w:pgSz w:w="11907" w:h="16840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B13349"/>
    <w:multiLevelType w:val="hybridMultilevel"/>
    <w:tmpl w:val="78943E96"/>
    <w:lvl w:ilvl="0" w:tplc="D1925E3C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029BB"/>
    <w:multiLevelType w:val="hybridMultilevel"/>
    <w:tmpl w:val="03A8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227E7"/>
    <w:multiLevelType w:val="hybridMultilevel"/>
    <w:tmpl w:val="1BBC5CAE"/>
    <w:lvl w:ilvl="0" w:tplc="5A307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CB6B96"/>
    <w:multiLevelType w:val="hybridMultilevel"/>
    <w:tmpl w:val="16C63236"/>
    <w:lvl w:ilvl="0" w:tplc="125E187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B6011F"/>
    <w:multiLevelType w:val="hybridMultilevel"/>
    <w:tmpl w:val="33A21CE6"/>
    <w:lvl w:ilvl="0" w:tplc="13725CDE">
      <w:start w:val="2015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2344C"/>
    <w:multiLevelType w:val="hybridMultilevel"/>
    <w:tmpl w:val="0E82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F18F9"/>
    <w:multiLevelType w:val="multilevel"/>
    <w:tmpl w:val="749277A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0">
    <w:nsid w:val="323D1718"/>
    <w:multiLevelType w:val="hybridMultilevel"/>
    <w:tmpl w:val="59DA7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C68FA"/>
    <w:multiLevelType w:val="multilevel"/>
    <w:tmpl w:val="89E8F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73537B9"/>
    <w:multiLevelType w:val="multilevel"/>
    <w:tmpl w:val="89E8F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00254F0"/>
    <w:multiLevelType w:val="hybridMultilevel"/>
    <w:tmpl w:val="A5285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947B5"/>
    <w:multiLevelType w:val="hybridMultilevel"/>
    <w:tmpl w:val="3ACE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71057"/>
    <w:multiLevelType w:val="hybridMultilevel"/>
    <w:tmpl w:val="DD9C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15E13"/>
    <w:multiLevelType w:val="hybridMultilevel"/>
    <w:tmpl w:val="8EB0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74956"/>
    <w:multiLevelType w:val="hybridMultilevel"/>
    <w:tmpl w:val="3D6A8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57276"/>
    <w:multiLevelType w:val="hybridMultilevel"/>
    <w:tmpl w:val="5F408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25EDD"/>
    <w:multiLevelType w:val="hybridMultilevel"/>
    <w:tmpl w:val="A4A02B7C"/>
    <w:lvl w:ilvl="0" w:tplc="503454B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60D63329"/>
    <w:multiLevelType w:val="multilevel"/>
    <w:tmpl w:val="E326B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0C6872"/>
    <w:multiLevelType w:val="hybridMultilevel"/>
    <w:tmpl w:val="57F85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6091B"/>
    <w:multiLevelType w:val="hybridMultilevel"/>
    <w:tmpl w:val="CE761A86"/>
    <w:lvl w:ilvl="0" w:tplc="32BCB33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72F23"/>
    <w:multiLevelType w:val="multilevel"/>
    <w:tmpl w:val="EC0C2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6FF6B7B"/>
    <w:multiLevelType w:val="hybridMultilevel"/>
    <w:tmpl w:val="8DA6BFE4"/>
    <w:lvl w:ilvl="0" w:tplc="D922A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554D"/>
    <w:multiLevelType w:val="hybridMultilevel"/>
    <w:tmpl w:val="563E0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10A3E"/>
    <w:multiLevelType w:val="hybridMultilevel"/>
    <w:tmpl w:val="16DA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53E04"/>
    <w:multiLevelType w:val="hybridMultilevel"/>
    <w:tmpl w:val="744296DC"/>
    <w:lvl w:ilvl="0" w:tplc="E5FE080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F3476"/>
    <w:multiLevelType w:val="multilevel"/>
    <w:tmpl w:val="AB7E79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2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4"/>
  </w:num>
  <w:num w:numId="14">
    <w:abstractNumId w:val="18"/>
  </w:num>
  <w:num w:numId="15">
    <w:abstractNumId w:val="16"/>
  </w:num>
  <w:num w:numId="16">
    <w:abstractNumId w:val="14"/>
  </w:num>
  <w:num w:numId="17">
    <w:abstractNumId w:val="10"/>
  </w:num>
  <w:num w:numId="18">
    <w:abstractNumId w:val="17"/>
  </w:num>
  <w:num w:numId="19">
    <w:abstractNumId w:val="27"/>
  </w:num>
  <w:num w:numId="20">
    <w:abstractNumId w:val="26"/>
  </w:num>
  <w:num w:numId="21">
    <w:abstractNumId w:val="13"/>
  </w:num>
  <w:num w:numId="22">
    <w:abstractNumId w:val="22"/>
  </w:num>
  <w:num w:numId="23">
    <w:abstractNumId w:val="19"/>
  </w:num>
  <w:num w:numId="24">
    <w:abstractNumId w:val="7"/>
  </w:num>
  <w:num w:numId="25">
    <w:abstractNumId w:val="30"/>
  </w:num>
  <w:num w:numId="26">
    <w:abstractNumId w:val="12"/>
  </w:num>
  <w:num w:numId="27">
    <w:abstractNumId w:val="25"/>
  </w:num>
  <w:num w:numId="28">
    <w:abstractNumId w:val="24"/>
  </w:num>
  <w:num w:numId="29">
    <w:abstractNumId w:val="20"/>
  </w:num>
  <w:num w:numId="30">
    <w:abstractNumId w:val="11"/>
  </w:num>
  <w:num w:numId="31">
    <w:abstractNumId w:val="29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B82"/>
    <w:rsid w:val="000145B6"/>
    <w:rsid w:val="0001653A"/>
    <w:rsid w:val="00042BB4"/>
    <w:rsid w:val="000B1D74"/>
    <w:rsid w:val="00141CA9"/>
    <w:rsid w:val="0014487B"/>
    <w:rsid w:val="0015584C"/>
    <w:rsid w:val="001A7138"/>
    <w:rsid w:val="001B0A70"/>
    <w:rsid w:val="002323C7"/>
    <w:rsid w:val="00296693"/>
    <w:rsid w:val="002D63EB"/>
    <w:rsid w:val="003822CA"/>
    <w:rsid w:val="00393920"/>
    <w:rsid w:val="00424F51"/>
    <w:rsid w:val="00481F40"/>
    <w:rsid w:val="004932DF"/>
    <w:rsid w:val="005E5C16"/>
    <w:rsid w:val="006205A1"/>
    <w:rsid w:val="00620F1D"/>
    <w:rsid w:val="006312C8"/>
    <w:rsid w:val="00634C15"/>
    <w:rsid w:val="006828EA"/>
    <w:rsid w:val="006B0161"/>
    <w:rsid w:val="006C5D44"/>
    <w:rsid w:val="006D52D8"/>
    <w:rsid w:val="006D5709"/>
    <w:rsid w:val="00797BE0"/>
    <w:rsid w:val="007C3D02"/>
    <w:rsid w:val="007C73E3"/>
    <w:rsid w:val="007D142F"/>
    <w:rsid w:val="00846C62"/>
    <w:rsid w:val="008575F6"/>
    <w:rsid w:val="00860EE2"/>
    <w:rsid w:val="00895216"/>
    <w:rsid w:val="00903745"/>
    <w:rsid w:val="00906FBA"/>
    <w:rsid w:val="00930DEC"/>
    <w:rsid w:val="009B023A"/>
    <w:rsid w:val="009B7F71"/>
    <w:rsid w:val="00A72E9E"/>
    <w:rsid w:val="00B35FA1"/>
    <w:rsid w:val="00B668AC"/>
    <w:rsid w:val="00BF03E8"/>
    <w:rsid w:val="00C3219D"/>
    <w:rsid w:val="00C53D2C"/>
    <w:rsid w:val="00D26B82"/>
    <w:rsid w:val="00D93A28"/>
    <w:rsid w:val="00DD7294"/>
    <w:rsid w:val="00DE51EC"/>
    <w:rsid w:val="00E70E2F"/>
    <w:rsid w:val="00E91B2A"/>
    <w:rsid w:val="00F237B2"/>
    <w:rsid w:val="00F27BBE"/>
    <w:rsid w:val="00F86343"/>
    <w:rsid w:val="00FD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9D"/>
  </w:style>
  <w:style w:type="paragraph" w:styleId="1">
    <w:name w:val="heading 1"/>
    <w:basedOn w:val="a"/>
    <w:next w:val="a"/>
    <w:link w:val="10"/>
    <w:uiPriority w:val="9"/>
    <w:qFormat/>
    <w:rsid w:val="007C73E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7C73E3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C73E3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D26B8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73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0">
    <w:name w:val="Body Text"/>
    <w:basedOn w:val="a"/>
    <w:link w:val="a4"/>
    <w:rsid w:val="007C73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7C73E3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C73E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D26B82"/>
    <w:rPr>
      <w:rFonts w:ascii="Cambria" w:eastAsia="Times New Roman" w:hAnsi="Cambria" w:cs="Times New Roman"/>
    </w:rPr>
  </w:style>
  <w:style w:type="paragraph" w:styleId="a5">
    <w:name w:val="Title"/>
    <w:basedOn w:val="a"/>
    <w:link w:val="a6"/>
    <w:qFormat/>
    <w:rsid w:val="00D26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1"/>
    <w:link w:val="a5"/>
    <w:rsid w:val="00D26B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Базовый"/>
    <w:rsid w:val="00D26B82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6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1"/>
    <w:link w:val="20"/>
    <w:uiPriority w:val="99"/>
    <w:locked/>
    <w:rsid w:val="00860EE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0EE2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/>
      <w:b/>
      <w:bCs/>
      <w:spacing w:val="20"/>
      <w:sz w:val="26"/>
      <w:szCs w:val="26"/>
    </w:rPr>
  </w:style>
  <w:style w:type="character" w:customStyle="1" w:styleId="11">
    <w:name w:val="Заголовок №1_"/>
    <w:basedOn w:val="a1"/>
    <w:link w:val="12"/>
    <w:uiPriority w:val="99"/>
    <w:locked/>
    <w:rsid w:val="00860EE2"/>
    <w:rPr>
      <w:rFonts w:ascii="Times New Roman" w:hAnsi="Times New Roman"/>
      <w:b/>
      <w:bCs/>
      <w:spacing w:val="30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0EE2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/>
      <w:b/>
      <w:bCs/>
      <w:spacing w:val="30"/>
      <w:sz w:val="34"/>
      <w:szCs w:val="34"/>
    </w:rPr>
  </w:style>
  <w:style w:type="paragraph" w:styleId="a8">
    <w:name w:val="List Paragraph"/>
    <w:basedOn w:val="a"/>
    <w:uiPriority w:val="34"/>
    <w:qFormat/>
    <w:rsid w:val="000145B6"/>
    <w:pPr>
      <w:ind w:left="720"/>
      <w:contextualSpacing/>
    </w:pPr>
  </w:style>
  <w:style w:type="character" w:customStyle="1" w:styleId="a9">
    <w:name w:val="Основной текст_"/>
    <w:basedOn w:val="a1"/>
    <w:link w:val="13"/>
    <w:locked/>
    <w:rsid w:val="00E91B2A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9"/>
    <w:rsid w:val="00E91B2A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character" w:customStyle="1" w:styleId="WW8Num2z0">
    <w:name w:val="WW8Num2z0"/>
    <w:rsid w:val="007C73E3"/>
    <w:rPr>
      <w:rFonts w:ascii="Symbol" w:hAnsi="Symbol"/>
    </w:rPr>
  </w:style>
  <w:style w:type="character" w:customStyle="1" w:styleId="WW8Num3z0">
    <w:name w:val="WW8Num3z0"/>
    <w:rsid w:val="007C73E3"/>
    <w:rPr>
      <w:rFonts w:ascii="Symbol" w:hAnsi="Symbol"/>
    </w:rPr>
  </w:style>
  <w:style w:type="character" w:customStyle="1" w:styleId="Absatz-Standardschriftart">
    <w:name w:val="Absatz-Standardschriftart"/>
    <w:rsid w:val="007C73E3"/>
  </w:style>
  <w:style w:type="character" w:customStyle="1" w:styleId="WW-Absatz-Standardschriftart">
    <w:name w:val="WW-Absatz-Standardschriftart"/>
    <w:rsid w:val="007C73E3"/>
  </w:style>
  <w:style w:type="character" w:customStyle="1" w:styleId="WW-Absatz-Standardschriftart1">
    <w:name w:val="WW-Absatz-Standardschriftart1"/>
    <w:rsid w:val="007C73E3"/>
  </w:style>
  <w:style w:type="character" w:customStyle="1" w:styleId="WW-Absatz-Standardschriftart11">
    <w:name w:val="WW-Absatz-Standardschriftart11"/>
    <w:rsid w:val="007C73E3"/>
  </w:style>
  <w:style w:type="character" w:customStyle="1" w:styleId="WW-Absatz-Standardschriftart111">
    <w:name w:val="WW-Absatz-Standardschriftart111"/>
    <w:rsid w:val="007C73E3"/>
  </w:style>
  <w:style w:type="character" w:customStyle="1" w:styleId="WW-Absatz-Standardschriftart1111">
    <w:name w:val="WW-Absatz-Standardschriftart1111"/>
    <w:rsid w:val="007C73E3"/>
  </w:style>
  <w:style w:type="character" w:customStyle="1" w:styleId="WW-Absatz-Standardschriftart11111">
    <w:name w:val="WW-Absatz-Standardschriftart11111"/>
    <w:rsid w:val="007C73E3"/>
  </w:style>
  <w:style w:type="character" w:customStyle="1" w:styleId="WW8Num1z0">
    <w:name w:val="WW8Num1z0"/>
    <w:rsid w:val="007C73E3"/>
    <w:rPr>
      <w:rFonts w:ascii="Symbol" w:hAnsi="Symbol"/>
    </w:rPr>
  </w:style>
  <w:style w:type="character" w:customStyle="1" w:styleId="WW8Num1z1">
    <w:name w:val="WW8Num1z1"/>
    <w:rsid w:val="007C73E3"/>
    <w:rPr>
      <w:rFonts w:ascii="Courier New" w:hAnsi="Courier New" w:cs="Courier New"/>
    </w:rPr>
  </w:style>
  <w:style w:type="character" w:customStyle="1" w:styleId="WW8Num1z2">
    <w:name w:val="WW8Num1z2"/>
    <w:rsid w:val="007C73E3"/>
    <w:rPr>
      <w:rFonts w:ascii="Wingdings" w:hAnsi="Wingdings"/>
    </w:rPr>
  </w:style>
  <w:style w:type="character" w:customStyle="1" w:styleId="WW8Num2z1">
    <w:name w:val="WW8Num2z1"/>
    <w:rsid w:val="007C73E3"/>
    <w:rPr>
      <w:rFonts w:ascii="Courier New" w:hAnsi="Courier New" w:cs="Courier New"/>
    </w:rPr>
  </w:style>
  <w:style w:type="character" w:customStyle="1" w:styleId="WW8Num2z2">
    <w:name w:val="WW8Num2z2"/>
    <w:rsid w:val="007C73E3"/>
    <w:rPr>
      <w:rFonts w:ascii="Wingdings" w:hAnsi="Wingdings"/>
    </w:rPr>
  </w:style>
  <w:style w:type="character" w:customStyle="1" w:styleId="14">
    <w:name w:val="Основной шрифт абзаца1"/>
    <w:rsid w:val="007C73E3"/>
  </w:style>
  <w:style w:type="paragraph" w:customStyle="1" w:styleId="aa">
    <w:name w:val="Заголовок"/>
    <w:basedOn w:val="a"/>
    <w:next w:val="a0"/>
    <w:rsid w:val="007C73E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List"/>
    <w:basedOn w:val="a0"/>
    <w:rsid w:val="007C73E3"/>
    <w:rPr>
      <w:rFonts w:cs="Tahoma"/>
    </w:rPr>
  </w:style>
  <w:style w:type="paragraph" w:customStyle="1" w:styleId="15">
    <w:name w:val="Название1"/>
    <w:basedOn w:val="a"/>
    <w:rsid w:val="007C73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c">
    <w:name w:val="Normal (Web)"/>
    <w:basedOn w:val="a"/>
    <w:rsid w:val="007C73E3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7C73E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7C73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C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7C73E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rsid w:val="007C73E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rsid w:val="007C73E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C73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1">
    <w:name w:val="Содержимое таблицы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7C73E3"/>
    <w:pPr>
      <w:jc w:val="center"/>
    </w:pPr>
    <w:rPr>
      <w:b/>
      <w:bCs/>
    </w:rPr>
  </w:style>
  <w:style w:type="character" w:customStyle="1" w:styleId="110">
    <w:name w:val="Основной текст + 11"/>
    <w:aliases w:val="5 pt1"/>
    <w:rsid w:val="007C73E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7C73E3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Body Text Indent 2"/>
    <w:basedOn w:val="a"/>
    <w:link w:val="23"/>
    <w:rsid w:val="007C73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1"/>
    <w:link w:val="af4"/>
    <w:semiHidden/>
    <w:rsid w:val="007C73E3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7C73E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5">
    <w:name w:val="header"/>
    <w:basedOn w:val="a"/>
    <w:link w:val="af6"/>
    <w:rsid w:val="007C73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1"/>
    <w:link w:val="af5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7C7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азвание Знак1"/>
    <w:basedOn w:val="a1"/>
    <w:uiPriority w:val="10"/>
    <w:rsid w:val="007C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PlusTitle">
    <w:name w:val="ConsPlusTitle"/>
    <w:rsid w:val="007C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C73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2">
    <w:name w:val="Основной текст (3)_"/>
    <w:link w:val="33"/>
    <w:uiPriority w:val="99"/>
    <w:locked/>
    <w:rsid w:val="007C73E3"/>
    <w:rPr>
      <w:b/>
      <w:bCs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C73E3"/>
    <w:pPr>
      <w:widowControl w:val="0"/>
      <w:shd w:val="clear" w:color="auto" w:fill="FFFFFF"/>
      <w:spacing w:before="840" w:after="0" w:line="322" w:lineRule="exact"/>
      <w:jc w:val="center"/>
    </w:pPr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B835EED454A7FAD721CD171D8F16AEE7B9C20A9E325B80161FA21718A053CCC095307FF52EC39B7670CFX2l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E906C-5091-425E-957B-F78150D6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10</cp:revision>
  <cp:lastPrinted>2014-04-22T09:54:00Z</cp:lastPrinted>
  <dcterms:created xsi:type="dcterms:W3CDTF">2014-04-09T09:32:00Z</dcterms:created>
  <dcterms:modified xsi:type="dcterms:W3CDTF">2014-05-13T02:43:00Z</dcterms:modified>
</cp:coreProperties>
</file>